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0EBE" w:rsidRPr="00480247" w:rsidRDefault="005D0622" w:rsidP="00480247">
      <w:pPr>
        <w:pStyle w:val="Title"/>
      </w:pPr>
      <w:r w:rsidRPr="00480247">
        <w:t>S</w:t>
      </w:r>
      <w:r w:rsidR="00DC3CE2">
        <w:t>oftware</w:t>
      </w:r>
      <w:r w:rsidRPr="00480247">
        <w:t xml:space="preserve"> Architecture Document</w:t>
      </w:r>
    </w:p>
    <w:p w:rsidR="00171A08" w:rsidRPr="00480247" w:rsidRDefault="00171A08" w:rsidP="00480247">
      <w:pPr>
        <w:pStyle w:val="Subtitle"/>
        <w:rPr>
          <w:rStyle w:val="SubtitleChar"/>
        </w:rPr>
      </w:pPr>
      <w:r w:rsidRPr="00480247">
        <w:t>Sensurity Universe</w:t>
      </w:r>
    </w:p>
    <w:p w:rsidR="005D0622" w:rsidRDefault="005D0622" w:rsidP="00F948B4"/>
    <w:p w:rsidR="005D0622" w:rsidRDefault="005D0622" w:rsidP="00F948B4"/>
    <w:p w:rsidR="008D6239" w:rsidRDefault="008D6239" w:rsidP="00F948B4"/>
    <w:p w:rsidR="00171A08" w:rsidRDefault="0053252C" w:rsidP="00F948B4">
      <w:r>
        <w:rPr>
          <w:noProof/>
          <w:lang w:eastAsia="en-GB"/>
        </w:rPr>
        <w:drawing>
          <wp:anchor distT="0" distB="0" distL="114300" distR="114300" simplePos="0" relativeHeight="251649024" behindDoc="1" locked="0" layoutInCell="1" allowOverlap="1">
            <wp:simplePos x="0" y="0"/>
            <wp:positionH relativeFrom="page">
              <wp:align>center</wp:align>
            </wp:positionH>
            <wp:positionV relativeFrom="paragraph">
              <wp:posOffset>-3810</wp:posOffset>
            </wp:positionV>
            <wp:extent cx="2286156" cy="1609200"/>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3.png"/>
                    <pic:cNvPicPr/>
                  </pic:nvPicPr>
                  <pic:blipFill>
                    <a:blip r:embed="rId8">
                      <a:extLst>
                        <a:ext uri="{28A0092B-C50C-407E-A947-70E740481C1C}">
                          <a14:useLocalDpi xmlns:a14="http://schemas.microsoft.com/office/drawing/2010/main" val="0"/>
                        </a:ext>
                      </a:extLst>
                    </a:blip>
                    <a:stretch>
                      <a:fillRect/>
                    </a:stretch>
                  </pic:blipFill>
                  <pic:spPr>
                    <a:xfrm>
                      <a:off x="0" y="0"/>
                      <a:ext cx="2286156" cy="1609200"/>
                    </a:xfrm>
                    <a:prstGeom prst="rect">
                      <a:avLst/>
                    </a:prstGeom>
                  </pic:spPr>
                </pic:pic>
              </a:graphicData>
            </a:graphic>
            <wp14:sizeRelV relativeFrom="margin">
              <wp14:pctHeight>0</wp14:pctHeight>
            </wp14:sizeRelV>
          </wp:anchor>
        </w:drawing>
      </w:r>
    </w:p>
    <w:p w:rsidR="00171A08" w:rsidRDefault="00171A08" w:rsidP="00F948B4"/>
    <w:p w:rsidR="008D6239" w:rsidRDefault="008D6239" w:rsidP="00F948B4"/>
    <w:p w:rsidR="008D6239" w:rsidRDefault="008D6239" w:rsidP="00F948B4"/>
    <w:p w:rsidR="008D6239" w:rsidRDefault="008D6239">
      <w:pPr>
        <w:jc w:val="left"/>
      </w:pPr>
      <w:r>
        <w:br w:type="page"/>
      </w:r>
    </w:p>
    <w:p w:rsidR="00D44A38" w:rsidRDefault="00D44A38" w:rsidP="00D44A38">
      <w:r w:rsidRPr="00D44A38">
        <w:lastRenderedPageBreak/>
        <w:t>For the avoidance of doubt, the use of this User Guide does not convey upon the reader any intellectual property rights of Sensurity Ltd. The contents of this User Guide including any copyright, trademarks and other intellectual property rights of Sensurity Ltd referred to herein are and remain proprietary to Sensurity Ltd.</w:t>
      </w:r>
    </w:p>
    <w:p w:rsidR="00D44A38" w:rsidRDefault="00D44A38" w:rsidP="00D44A38"/>
    <w:p w:rsidR="00D44A38" w:rsidRDefault="00D44A38" w:rsidP="00D44A38"/>
    <w:p w:rsidR="00D44A38" w:rsidRDefault="00D44A38" w:rsidP="00D44A38"/>
    <w:p w:rsidR="00D44A38" w:rsidRDefault="00D44A38" w:rsidP="00D44A38"/>
    <w:p w:rsidR="00D44A38" w:rsidRDefault="00D44A38" w:rsidP="00D44A38"/>
    <w:p w:rsidR="00D44A38" w:rsidRDefault="00D44A38" w:rsidP="00D44A38"/>
    <w:p w:rsidR="00D44A38" w:rsidRDefault="00D44A38" w:rsidP="00D44A38"/>
    <w:p w:rsidR="00D44A38" w:rsidRDefault="00D44A38" w:rsidP="00D44A38"/>
    <w:p w:rsidR="00D44A38" w:rsidRDefault="00D44A38" w:rsidP="00D44A38"/>
    <w:p w:rsidR="00D44A38" w:rsidRDefault="00D44A38" w:rsidP="00D44A38"/>
    <w:p w:rsidR="00D44A38" w:rsidRDefault="00D44A38" w:rsidP="00D44A38"/>
    <w:p w:rsidR="00D44A38" w:rsidRDefault="00D44A38" w:rsidP="00D44A38"/>
    <w:p w:rsidR="00D44A38" w:rsidRDefault="00D44A38" w:rsidP="00D44A38"/>
    <w:p w:rsidR="00D44A38" w:rsidRDefault="00D44A38" w:rsidP="00D44A38"/>
    <w:p w:rsidR="00D44A38" w:rsidRDefault="00D44A38" w:rsidP="00D44A38"/>
    <w:p w:rsidR="00D44A38" w:rsidRDefault="00D44A38" w:rsidP="00D44A38"/>
    <w:p w:rsidR="00D44A38" w:rsidRDefault="00D44A38" w:rsidP="00D44A38"/>
    <w:p w:rsidR="00D44A38" w:rsidRDefault="00D44A38" w:rsidP="00D44A38"/>
    <w:p w:rsidR="00D44A38" w:rsidRDefault="00D44A38" w:rsidP="00D44A38">
      <w:r>
        <w:t>© 2015 Sensurity Ltd. All rights reserved.</w:t>
      </w:r>
    </w:p>
    <w:p w:rsidR="00D44A38" w:rsidRDefault="00D44A38" w:rsidP="00D44A38">
      <w:pPr>
        <w:spacing w:after="0" w:line="240" w:lineRule="auto"/>
      </w:pPr>
      <w:r>
        <w:t>Sensurity Ltd.</w:t>
      </w:r>
    </w:p>
    <w:p w:rsidR="00D44A38" w:rsidRDefault="00D44A38" w:rsidP="00D44A38">
      <w:pPr>
        <w:spacing w:after="0" w:line="240" w:lineRule="auto"/>
      </w:pPr>
      <w:r>
        <w:t>Suite 6 Davidson House</w:t>
      </w:r>
    </w:p>
    <w:p w:rsidR="00D44A38" w:rsidRDefault="00D44A38" w:rsidP="00D44A38">
      <w:pPr>
        <w:spacing w:after="0" w:line="240" w:lineRule="auto"/>
      </w:pPr>
      <w:proofErr w:type="spellStart"/>
      <w:r>
        <w:t>Glenavy</w:t>
      </w:r>
      <w:proofErr w:type="spellEnd"/>
      <w:r>
        <w:t xml:space="preserve"> Road Business Park</w:t>
      </w:r>
    </w:p>
    <w:p w:rsidR="00D44A38" w:rsidRDefault="00D44A38" w:rsidP="00D44A38">
      <w:pPr>
        <w:spacing w:after="0" w:line="240" w:lineRule="auto"/>
      </w:pPr>
      <w:r>
        <w:t>Moira</w:t>
      </w:r>
    </w:p>
    <w:p w:rsidR="00D44A38" w:rsidRDefault="00D44A38" w:rsidP="00D44A38">
      <w:pPr>
        <w:spacing w:after="0" w:line="240" w:lineRule="auto"/>
      </w:pPr>
      <w:r>
        <w:t>Co. Armagh</w:t>
      </w:r>
    </w:p>
    <w:p w:rsidR="00D44A38" w:rsidRDefault="00D44A38" w:rsidP="00D44A38">
      <w:pPr>
        <w:spacing w:after="0" w:line="240" w:lineRule="auto"/>
      </w:pPr>
      <w:r>
        <w:t>Northern Ireland</w:t>
      </w:r>
    </w:p>
    <w:p w:rsidR="00D44A38" w:rsidRDefault="00D44A38" w:rsidP="00D44A38">
      <w:pPr>
        <w:spacing w:after="0" w:line="240" w:lineRule="auto"/>
      </w:pPr>
      <w:r>
        <w:t>United Kingdom</w:t>
      </w:r>
    </w:p>
    <w:p w:rsidR="00D44A38" w:rsidRDefault="00D44A38" w:rsidP="00D44A38">
      <w:pPr>
        <w:spacing w:after="0" w:line="240" w:lineRule="auto"/>
      </w:pPr>
      <w:r>
        <w:t>BT67 0LT</w:t>
      </w:r>
    </w:p>
    <w:p w:rsidR="00D44A38" w:rsidRDefault="00D44A38" w:rsidP="00D44A38"/>
    <w:p w:rsidR="00D44A38" w:rsidRDefault="00D44A38" w:rsidP="00D44A38">
      <w:r>
        <w:t>No part of this document may be reproduced or transmitted in any form or by any means, electronic or mechanical, for any purpose, without the express written permission of Sensurity Ltd. Under the law, reproducing includes translating into another language or format.</w:t>
      </w:r>
      <w:r>
        <w:br w:type="page"/>
      </w:r>
    </w:p>
    <w:p w:rsidR="008D6239" w:rsidRPr="008D6239" w:rsidRDefault="008D6239" w:rsidP="008D6239">
      <w:pPr>
        <w:rPr>
          <w:rFonts w:asciiTheme="majorHAnsi" w:hAnsiTheme="majorHAnsi"/>
          <w:b/>
          <w:sz w:val="32"/>
          <w:szCs w:val="32"/>
        </w:rPr>
      </w:pPr>
      <w:r w:rsidRPr="008D6239">
        <w:rPr>
          <w:rFonts w:asciiTheme="majorHAnsi" w:hAnsiTheme="majorHAnsi"/>
          <w:b/>
          <w:sz w:val="32"/>
          <w:szCs w:val="32"/>
        </w:rPr>
        <w:lastRenderedPageBreak/>
        <w:t>Revision History</w:t>
      </w:r>
    </w:p>
    <w:tbl>
      <w:tblPr>
        <w:tblStyle w:val="TableGrid"/>
        <w:tblW w:w="0" w:type="auto"/>
        <w:tblLook w:val="04A0" w:firstRow="1" w:lastRow="0" w:firstColumn="1" w:lastColumn="0" w:noHBand="0" w:noVBand="1"/>
      </w:tblPr>
      <w:tblGrid>
        <w:gridCol w:w="1278"/>
        <w:gridCol w:w="896"/>
        <w:gridCol w:w="2221"/>
        <w:gridCol w:w="4621"/>
      </w:tblGrid>
      <w:tr w:rsidR="008D6239" w:rsidTr="00CF0EBE">
        <w:tc>
          <w:tcPr>
            <w:tcW w:w="1271" w:type="dxa"/>
          </w:tcPr>
          <w:p w:rsidR="008D6239" w:rsidRDefault="008D6239" w:rsidP="00CF0EBE">
            <w:r>
              <w:t>Date</w:t>
            </w:r>
          </w:p>
        </w:tc>
        <w:tc>
          <w:tcPr>
            <w:tcW w:w="896" w:type="dxa"/>
          </w:tcPr>
          <w:p w:rsidR="008D6239" w:rsidRDefault="008D6239" w:rsidP="00CF0EBE">
            <w:r>
              <w:t>Version</w:t>
            </w:r>
          </w:p>
        </w:tc>
        <w:tc>
          <w:tcPr>
            <w:tcW w:w="2223" w:type="dxa"/>
          </w:tcPr>
          <w:p w:rsidR="008D6239" w:rsidRDefault="008D6239" w:rsidP="00CF0EBE">
            <w:r>
              <w:t>Author</w:t>
            </w:r>
          </w:p>
        </w:tc>
        <w:tc>
          <w:tcPr>
            <w:tcW w:w="4626" w:type="dxa"/>
          </w:tcPr>
          <w:p w:rsidR="008D6239" w:rsidRDefault="008D6239" w:rsidP="00CF0EBE">
            <w:r>
              <w:t>Description</w:t>
            </w:r>
          </w:p>
        </w:tc>
      </w:tr>
      <w:tr w:rsidR="008D6239" w:rsidTr="00CF0EBE">
        <w:tc>
          <w:tcPr>
            <w:tcW w:w="1271" w:type="dxa"/>
          </w:tcPr>
          <w:p w:rsidR="008D6239" w:rsidRDefault="008D6239" w:rsidP="00CF0EBE">
            <w:r>
              <w:t>31/8/2015</w:t>
            </w:r>
          </w:p>
        </w:tc>
        <w:tc>
          <w:tcPr>
            <w:tcW w:w="896" w:type="dxa"/>
          </w:tcPr>
          <w:p w:rsidR="008D6239" w:rsidRDefault="008D6239" w:rsidP="00CF0EBE">
            <w:r>
              <w:t>1.0</w:t>
            </w:r>
          </w:p>
        </w:tc>
        <w:tc>
          <w:tcPr>
            <w:tcW w:w="2223" w:type="dxa"/>
          </w:tcPr>
          <w:p w:rsidR="008D6239" w:rsidRDefault="008D6239" w:rsidP="00CF0EBE">
            <w:r>
              <w:t>Neil Smyth</w:t>
            </w:r>
          </w:p>
        </w:tc>
        <w:tc>
          <w:tcPr>
            <w:tcW w:w="4626" w:type="dxa"/>
          </w:tcPr>
          <w:p w:rsidR="008D6239" w:rsidRDefault="008D6239" w:rsidP="00CF0EBE">
            <w:r>
              <w:t>Initial Draft</w:t>
            </w:r>
          </w:p>
        </w:tc>
      </w:tr>
      <w:tr w:rsidR="008D6239" w:rsidTr="00CF0EBE">
        <w:tc>
          <w:tcPr>
            <w:tcW w:w="1271" w:type="dxa"/>
          </w:tcPr>
          <w:p w:rsidR="008D6239" w:rsidRDefault="00B45DA4" w:rsidP="00B45DA4">
            <w:r>
              <w:t>19/10/2015</w:t>
            </w:r>
          </w:p>
        </w:tc>
        <w:tc>
          <w:tcPr>
            <w:tcW w:w="896" w:type="dxa"/>
          </w:tcPr>
          <w:p w:rsidR="008D6239" w:rsidRDefault="00B45DA4" w:rsidP="00CF0EBE">
            <w:r>
              <w:t>1.1</w:t>
            </w:r>
          </w:p>
        </w:tc>
        <w:tc>
          <w:tcPr>
            <w:tcW w:w="2223" w:type="dxa"/>
          </w:tcPr>
          <w:p w:rsidR="008D6239" w:rsidRDefault="00B45DA4" w:rsidP="00CF0EBE">
            <w:r>
              <w:t>Neil Smyth</w:t>
            </w:r>
          </w:p>
        </w:tc>
        <w:tc>
          <w:tcPr>
            <w:tcW w:w="4626" w:type="dxa"/>
          </w:tcPr>
          <w:p w:rsidR="008D6239" w:rsidRDefault="00B45DA4" w:rsidP="00CF0EBE">
            <w:r>
              <w:t>Updated deployment section and class diagrams</w:t>
            </w:r>
          </w:p>
        </w:tc>
      </w:tr>
      <w:tr w:rsidR="008D6239" w:rsidTr="00CF0EBE">
        <w:tc>
          <w:tcPr>
            <w:tcW w:w="1271" w:type="dxa"/>
          </w:tcPr>
          <w:p w:rsidR="008D6239" w:rsidRDefault="00B45DA4" w:rsidP="00CF0EBE">
            <w:r>
              <w:t>22/3/2016</w:t>
            </w:r>
          </w:p>
        </w:tc>
        <w:tc>
          <w:tcPr>
            <w:tcW w:w="896" w:type="dxa"/>
          </w:tcPr>
          <w:p w:rsidR="008D6239" w:rsidRDefault="00B45DA4" w:rsidP="00CF0EBE">
            <w:r>
              <w:t>1.2</w:t>
            </w:r>
          </w:p>
        </w:tc>
        <w:tc>
          <w:tcPr>
            <w:tcW w:w="2223" w:type="dxa"/>
          </w:tcPr>
          <w:p w:rsidR="008D6239" w:rsidRDefault="00B45DA4" w:rsidP="00CF0EBE">
            <w:r>
              <w:t>Neil Smyth</w:t>
            </w:r>
          </w:p>
        </w:tc>
        <w:tc>
          <w:tcPr>
            <w:tcW w:w="4626" w:type="dxa"/>
          </w:tcPr>
          <w:p w:rsidR="008D6239" w:rsidRDefault="00B45DA4" w:rsidP="00CF0EBE">
            <w:r>
              <w:t>Updated with EA class diagrams</w:t>
            </w:r>
          </w:p>
        </w:tc>
      </w:tr>
      <w:tr w:rsidR="008D6239" w:rsidTr="00CF0EBE">
        <w:tc>
          <w:tcPr>
            <w:tcW w:w="1271" w:type="dxa"/>
          </w:tcPr>
          <w:p w:rsidR="008D6239" w:rsidRDefault="008D6239" w:rsidP="00CF0EBE"/>
        </w:tc>
        <w:tc>
          <w:tcPr>
            <w:tcW w:w="896" w:type="dxa"/>
          </w:tcPr>
          <w:p w:rsidR="008D6239" w:rsidRDefault="008D6239" w:rsidP="00CF0EBE"/>
        </w:tc>
        <w:tc>
          <w:tcPr>
            <w:tcW w:w="2223" w:type="dxa"/>
          </w:tcPr>
          <w:p w:rsidR="008D6239" w:rsidRDefault="008D6239" w:rsidP="00CF0EBE"/>
        </w:tc>
        <w:tc>
          <w:tcPr>
            <w:tcW w:w="4626" w:type="dxa"/>
          </w:tcPr>
          <w:p w:rsidR="008D6239" w:rsidRDefault="008D6239" w:rsidP="00CF0EBE"/>
        </w:tc>
      </w:tr>
      <w:tr w:rsidR="008D6239" w:rsidTr="00CF0EBE">
        <w:tc>
          <w:tcPr>
            <w:tcW w:w="1271" w:type="dxa"/>
          </w:tcPr>
          <w:p w:rsidR="008D6239" w:rsidRDefault="008D6239" w:rsidP="00CF0EBE"/>
        </w:tc>
        <w:tc>
          <w:tcPr>
            <w:tcW w:w="896" w:type="dxa"/>
          </w:tcPr>
          <w:p w:rsidR="008D6239" w:rsidRDefault="008D6239" w:rsidP="00CF0EBE"/>
        </w:tc>
        <w:tc>
          <w:tcPr>
            <w:tcW w:w="2223" w:type="dxa"/>
          </w:tcPr>
          <w:p w:rsidR="008D6239" w:rsidRDefault="008D6239" w:rsidP="00CF0EBE"/>
        </w:tc>
        <w:tc>
          <w:tcPr>
            <w:tcW w:w="4626" w:type="dxa"/>
          </w:tcPr>
          <w:p w:rsidR="008D6239" w:rsidRDefault="008D6239" w:rsidP="00CF0EBE"/>
        </w:tc>
      </w:tr>
      <w:tr w:rsidR="008D6239" w:rsidTr="00CF0EBE">
        <w:tc>
          <w:tcPr>
            <w:tcW w:w="1271" w:type="dxa"/>
          </w:tcPr>
          <w:p w:rsidR="008D6239" w:rsidRDefault="008D6239" w:rsidP="00CF0EBE"/>
        </w:tc>
        <w:tc>
          <w:tcPr>
            <w:tcW w:w="896" w:type="dxa"/>
          </w:tcPr>
          <w:p w:rsidR="008D6239" w:rsidRDefault="008D6239" w:rsidP="00CF0EBE"/>
        </w:tc>
        <w:tc>
          <w:tcPr>
            <w:tcW w:w="2223" w:type="dxa"/>
          </w:tcPr>
          <w:p w:rsidR="008D6239" w:rsidRDefault="008D6239" w:rsidP="00CF0EBE"/>
        </w:tc>
        <w:tc>
          <w:tcPr>
            <w:tcW w:w="4626" w:type="dxa"/>
          </w:tcPr>
          <w:p w:rsidR="008D6239" w:rsidRDefault="008D6239" w:rsidP="00CF0EBE"/>
        </w:tc>
      </w:tr>
      <w:tr w:rsidR="008D6239" w:rsidTr="00CF0EBE">
        <w:tc>
          <w:tcPr>
            <w:tcW w:w="1271" w:type="dxa"/>
          </w:tcPr>
          <w:p w:rsidR="008D6239" w:rsidRDefault="008D6239" w:rsidP="00CF0EBE"/>
        </w:tc>
        <w:tc>
          <w:tcPr>
            <w:tcW w:w="896" w:type="dxa"/>
          </w:tcPr>
          <w:p w:rsidR="008D6239" w:rsidRDefault="008D6239" w:rsidP="00CF0EBE"/>
        </w:tc>
        <w:tc>
          <w:tcPr>
            <w:tcW w:w="2223" w:type="dxa"/>
          </w:tcPr>
          <w:p w:rsidR="008D6239" w:rsidRDefault="008D6239" w:rsidP="00CF0EBE"/>
        </w:tc>
        <w:tc>
          <w:tcPr>
            <w:tcW w:w="4626" w:type="dxa"/>
          </w:tcPr>
          <w:p w:rsidR="008D6239" w:rsidRDefault="008D6239" w:rsidP="00CF0EBE"/>
        </w:tc>
      </w:tr>
    </w:tbl>
    <w:p w:rsidR="008D6239" w:rsidRDefault="008D6239" w:rsidP="008D6239"/>
    <w:p w:rsidR="00171A08" w:rsidRDefault="00171A08" w:rsidP="00F948B4">
      <w:r>
        <w:br w:type="page"/>
      </w:r>
    </w:p>
    <w:sdt>
      <w:sdtPr>
        <w:rPr>
          <w:rFonts w:asciiTheme="minorHAnsi" w:eastAsiaTheme="minorHAnsi" w:hAnsiTheme="minorHAnsi" w:cstheme="minorBidi"/>
          <w:color w:val="auto"/>
          <w:sz w:val="22"/>
          <w:szCs w:val="22"/>
          <w:lang w:val="en-GB"/>
        </w:rPr>
        <w:id w:val="-1201939572"/>
        <w:docPartObj>
          <w:docPartGallery w:val="Table of Contents"/>
          <w:docPartUnique/>
        </w:docPartObj>
      </w:sdtPr>
      <w:sdtEndPr>
        <w:rPr>
          <w:noProof/>
        </w:rPr>
      </w:sdtEndPr>
      <w:sdtContent>
        <w:p w:rsidR="00171A08" w:rsidRDefault="00171A08" w:rsidP="00F948B4">
          <w:pPr>
            <w:pStyle w:val="TOCHeading"/>
          </w:pPr>
          <w:r>
            <w:t>Table of Contents</w:t>
          </w:r>
        </w:p>
        <w:p w:rsidR="00E64234" w:rsidRDefault="00171A08">
          <w:pPr>
            <w:pStyle w:val="TOC1"/>
            <w:tabs>
              <w:tab w:val="left" w:pos="440"/>
              <w:tab w:val="right" w:leader="dot" w:pos="9016"/>
            </w:tabs>
            <w:rPr>
              <w:rFonts w:eastAsiaTheme="minorEastAsia"/>
              <w:noProof/>
              <w:lang w:eastAsia="en-GB"/>
            </w:rPr>
          </w:pPr>
          <w:r>
            <w:fldChar w:fldCharType="begin"/>
          </w:r>
          <w:r>
            <w:instrText xml:space="preserve"> TOC \o "1-3" \h \z \u </w:instrText>
          </w:r>
          <w:r>
            <w:fldChar w:fldCharType="separate"/>
          </w:r>
          <w:hyperlink w:anchor="_Toc446412532" w:history="1">
            <w:r w:rsidR="00E64234" w:rsidRPr="003C1D1C">
              <w:rPr>
                <w:rStyle w:val="Hyperlink"/>
                <w:noProof/>
              </w:rPr>
              <w:t>1</w:t>
            </w:r>
            <w:r w:rsidR="00E64234">
              <w:rPr>
                <w:rFonts w:eastAsiaTheme="minorEastAsia"/>
                <w:noProof/>
                <w:lang w:eastAsia="en-GB"/>
              </w:rPr>
              <w:tab/>
            </w:r>
            <w:r w:rsidR="00E64234" w:rsidRPr="003C1D1C">
              <w:rPr>
                <w:rStyle w:val="Hyperlink"/>
                <w:noProof/>
              </w:rPr>
              <w:t>Introduction</w:t>
            </w:r>
            <w:r w:rsidR="00E64234">
              <w:rPr>
                <w:noProof/>
                <w:webHidden/>
              </w:rPr>
              <w:tab/>
            </w:r>
            <w:r w:rsidR="00E64234">
              <w:rPr>
                <w:noProof/>
                <w:webHidden/>
              </w:rPr>
              <w:fldChar w:fldCharType="begin"/>
            </w:r>
            <w:r w:rsidR="00E64234">
              <w:rPr>
                <w:noProof/>
                <w:webHidden/>
              </w:rPr>
              <w:instrText xml:space="preserve"> PAGEREF _Toc446412532 \h </w:instrText>
            </w:r>
            <w:r w:rsidR="00E64234">
              <w:rPr>
                <w:noProof/>
                <w:webHidden/>
              </w:rPr>
            </w:r>
            <w:r w:rsidR="00E64234">
              <w:rPr>
                <w:noProof/>
                <w:webHidden/>
              </w:rPr>
              <w:fldChar w:fldCharType="separate"/>
            </w:r>
            <w:r w:rsidR="00E64234">
              <w:rPr>
                <w:noProof/>
                <w:webHidden/>
              </w:rPr>
              <w:t>6</w:t>
            </w:r>
            <w:r w:rsidR="00E64234">
              <w:rPr>
                <w:noProof/>
                <w:webHidden/>
              </w:rPr>
              <w:fldChar w:fldCharType="end"/>
            </w:r>
          </w:hyperlink>
        </w:p>
        <w:p w:rsidR="00E64234" w:rsidRDefault="00E64234">
          <w:pPr>
            <w:pStyle w:val="TOC2"/>
            <w:tabs>
              <w:tab w:val="left" w:pos="880"/>
              <w:tab w:val="right" w:leader="dot" w:pos="9016"/>
            </w:tabs>
            <w:rPr>
              <w:rFonts w:eastAsiaTheme="minorEastAsia"/>
              <w:noProof/>
              <w:lang w:eastAsia="en-GB"/>
            </w:rPr>
          </w:pPr>
          <w:hyperlink w:anchor="_Toc446412533" w:history="1">
            <w:r w:rsidRPr="003C1D1C">
              <w:rPr>
                <w:rStyle w:val="Hyperlink"/>
                <w:noProof/>
              </w:rPr>
              <w:t>1.1</w:t>
            </w:r>
            <w:r>
              <w:rPr>
                <w:rFonts w:eastAsiaTheme="minorEastAsia"/>
                <w:noProof/>
                <w:lang w:eastAsia="en-GB"/>
              </w:rPr>
              <w:tab/>
            </w:r>
            <w:r w:rsidRPr="003C1D1C">
              <w:rPr>
                <w:rStyle w:val="Hyperlink"/>
                <w:noProof/>
              </w:rPr>
              <w:t>Purpose</w:t>
            </w:r>
            <w:r>
              <w:rPr>
                <w:noProof/>
                <w:webHidden/>
              </w:rPr>
              <w:tab/>
            </w:r>
            <w:r>
              <w:rPr>
                <w:noProof/>
                <w:webHidden/>
              </w:rPr>
              <w:fldChar w:fldCharType="begin"/>
            </w:r>
            <w:r>
              <w:rPr>
                <w:noProof/>
                <w:webHidden/>
              </w:rPr>
              <w:instrText xml:space="preserve"> PAGEREF _Toc446412533 \h </w:instrText>
            </w:r>
            <w:r>
              <w:rPr>
                <w:noProof/>
                <w:webHidden/>
              </w:rPr>
            </w:r>
            <w:r>
              <w:rPr>
                <w:noProof/>
                <w:webHidden/>
              </w:rPr>
              <w:fldChar w:fldCharType="separate"/>
            </w:r>
            <w:r>
              <w:rPr>
                <w:noProof/>
                <w:webHidden/>
              </w:rPr>
              <w:t>6</w:t>
            </w:r>
            <w:r>
              <w:rPr>
                <w:noProof/>
                <w:webHidden/>
              </w:rPr>
              <w:fldChar w:fldCharType="end"/>
            </w:r>
          </w:hyperlink>
        </w:p>
        <w:p w:rsidR="00E64234" w:rsidRDefault="00E64234">
          <w:pPr>
            <w:pStyle w:val="TOC2"/>
            <w:tabs>
              <w:tab w:val="left" w:pos="880"/>
              <w:tab w:val="right" w:leader="dot" w:pos="9016"/>
            </w:tabs>
            <w:rPr>
              <w:rFonts w:eastAsiaTheme="minorEastAsia"/>
              <w:noProof/>
              <w:lang w:eastAsia="en-GB"/>
            </w:rPr>
          </w:pPr>
          <w:hyperlink w:anchor="_Toc446412534" w:history="1">
            <w:r w:rsidRPr="003C1D1C">
              <w:rPr>
                <w:rStyle w:val="Hyperlink"/>
                <w:noProof/>
              </w:rPr>
              <w:t>1.2</w:t>
            </w:r>
            <w:r>
              <w:rPr>
                <w:rFonts w:eastAsiaTheme="minorEastAsia"/>
                <w:noProof/>
                <w:lang w:eastAsia="en-GB"/>
              </w:rPr>
              <w:tab/>
            </w:r>
            <w:r w:rsidRPr="003C1D1C">
              <w:rPr>
                <w:rStyle w:val="Hyperlink"/>
                <w:noProof/>
              </w:rPr>
              <w:t>Scope</w:t>
            </w:r>
            <w:r>
              <w:rPr>
                <w:noProof/>
                <w:webHidden/>
              </w:rPr>
              <w:tab/>
            </w:r>
            <w:r>
              <w:rPr>
                <w:noProof/>
                <w:webHidden/>
              </w:rPr>
              <w:fldChar w:fldCharType="begin"/>
            </w:r>
            <w:r>
              <w:rPr>
                <w:noProof/>
                <w:webHidden/>
              </w:rPr>
              <w:instrText xml:space="preserve"> PAGEREF _Toc446412534 \h </w:instrText>
            </w:r>
            <w:r>
              <w:rPr>
                <w:noProof/>
                <w:webHidden/>
              </w:rPr>
            </w:r>
            <w:r>
              <w:rPr>
                <w:noProof/>
                <w:webHidden/>
              </w:rPr>
              <w:fldChar w:fldCharType="separate"/>
            </w:r>
            <w:r>
              <w:rPr>
                <w:noProof/>
                <w:webHidden/>
              </w:rPr>
              <w:t>6</w:t>
            </w:r>
            <w:r>
              <w:rPr>
                <w:noProof/>
                <w:webHidden/>
              </w:rPr>
              <w:fldChar w:fldCharType="end"/>
            </w:r>
          </w:hyperlink>
        </w:p>
        <w:p w:rsidR="00E64234" w:rsidRDefault="00E64234">
          <w:pPr>
            <w:pStyle w:val="TOC2"/>
            <w:tabs>
              <w:tab w:val="left" w:pos="880"/>
              <w:tab w:val="right" w:leader="dot" w:pos="9016"/>
            </w:tabs>
            <w:rPr>
              <w:rFonts w:eastAsiaTheme="minorEastAsia"/>
              <w:noProof/>
              <w:lang w:eastAsia="en-GB"/>
            </w:rPr>
          </w:pPr>
          <w:hyperlink w:anchor="_Toc446412535" w:history="1">
            <w:r w:rsidRPr="003C1D1C">
              <w:rPr>
                <w:rStyle w:val="Hyperlink"/>
                <w:noProof/>
              </w:rPr>
              <w:t>1.3</w:t>
            </w:r>
            <w:r>
              <w:rPr>
                <w:rFonts w:eastAsiaTheme="minorEastAsia"/>
                <w:noProof/>
                <w:lang w:eastAsia="en-GB"/>
              </w:rPr>
              <w:tab/>
            </w:r>
            <w:r w:rsidRPr="003C1D1C">
              <w:rPr>
                <w:rStyle w:val="Hyperlink"/>
                <w:noProof/>
              </w:rPr>
              <w:t>Definitions, Acronyms and Abbreviations</w:t>
            </w:r>
            <w:r>
              <w:rPr>
                <w:noProof/>
                <w:webHidden/>
              </w:rPr>
              <w:tab/>
            </w:r>
            <w:r>
              <w:rPr>
                <w:noProof/>
                <w:webHidden/>
              </w:rPr>
              <w:fldChar w:fldCharType="begin"/>
            </w:r>
            <w:r>
              <w:rPr>
                <w:noProof/>
                <w:webHidden/>
              </w:rPr>
              <w:instrText xml:space="preserve"> PAGEREF _Toc446412535 \h </w:instrText>
            </w:r>
            <w:r>
              <w:rPr>
                <w:noProof/>
                <w:webHidden/>
              </w:rPr>
            </w:r>
            <w:r>
              <w:rPr>
                <w:noProof/>
                <w:webHidden/>
              </w:rPr>
              <w:fldChar w:fldCharType="separate"/>
            </w:r>
            <w:r>
              <w:rPr>
                <w:noProof/>
                <w:webHidden/>
              </w:rPr>
              <w:t>6</w:t>
            </w:r>
            <w:r>
              <w:rPr>
                <w:noProof/>
                <w:webHidden/>
              </w:rPr>
              <w:fldChar w:fldCharType="end"/>
            </w:r>
          </w:hyperlink>
        </w:p>
        <w:p w:rsidR="00E64234" w:rsidRDefault="00E64234">
          <w:pPr>
            <w:pStyle w:val="TOC2"/>
            <w:tabs>
              <w:tab w:val="left" w:pos="880"/>
              <w:tab w:val="right" w:leader="dot" w:pos="9016"/>
            </w:tabs>
            <w:rPr>
              <w:rFonts w:eastAsiaTheme="minorEastAsia"/>
              <w:noProof/>
              <w:lang w:eastAsia="en-GB"/>
            </w:rPr>
          </w:pPr>
          <w:hyperlink w:anchor="_Toc446412536" w:history="1">
            <w:r w:rsidRPr="003C1D1C">
              <w:rPr>
                <w:rStyle w:val="Hyperlink"/>
                <w:noProof/>
              </w:rPr>
              <w:t>1.4</w:t>
            </w:r>
            <w:r>
              <w:rPr>
                <w:rFonts w:eastAsiaTheme="minorEastAsia"/>
                <w:noProof/>
                <w:lang w:eastAsia="en-GB"/>
              </w:rPr>
              <w:tab/>
            </w:r>
            <w:r w:rsidRPr="003C1D1C">
              <w:rPr>
                <w:rStyle w:val="Hyperlink"/>
                <w:noProof/>
              </w:rPr>
              <w:t>References</w:t>
            </w:r>
            <w:r>
              <w:rPr>
                <w:noProof/>
                <w:webHidden/>
              </w:rPr>
              <w:tab/>
            </w:r>
            <w:r>
              <w:rPr>
                <w:noProof/>
                <w:webHidden/>
              </w:rPr>
              <w:fldChar w:fldCharType="begin"/>
            </w:r>
            <w:r>
              <w:rPr>
                <w:noProof/>
                <w:webHidden/>
              </w:rPr>
              <w:instrText xml:space="preserve"> PAGEREF _Toc446412536 \h </w:instrText>
            </w:r>
            <w:r>
              <w:rPr>
                <w:noProof/>
                <w:webHidden/>
              </w:rPr>
            </w:r>
            <w:r>
              <w:rPr>
                <w:noProof/>
                <w:webHidden/>
              </w:rPr>
              <w:fldChar w:fldCharType="separate"/>
            </w:r>
            <w:r>
              <w:rPr>
                <w:noProof/>
                <w:webHidden/>
              </w:rPr>
              <w:t>7</w:t>
            </w:r>
            <w:r>
              <w:rPr>
                <w:noProof/>
                <w:webHidden/>
              </w:rPr>
              <w:fldChar w:fldCharType="end"/>
            </w:r>
          </w:hyperlink>
        </w:p>
        <w:p w:rsidR="00E64234" w:rsidRDefault="00E64234">
          <w:pPr>
            <w:pStyle w:val="TOC2"/>
            <w:tabs>
              <w:tab w:val="left" w:pos="880"/>
              <w:tab w:val="right" w:leader="dot" w:pos="9016"/>
            </w:tabs>
            <w:rPr>
              <w:rFonts w:eastAsiaTheme="minorEastAsia"/>
              <w:noProof/>
              <w:lang w:eastAsia="en-GB"/>
            </w:rPr>
          </w:pPr>
          <w:hyperlink w:anchor="_Toc446412537" w:history="1">
            <w:r w:rsidRPr="003C1D1C">
              <w:rPr>
                <w:rStyle w:val="Hyperlink"/>
                <w:noProof/>
              </w:rPr>
              <w:t>1.5</w:t>
            </w:r>
            <w:r>
              <w:rPr>
                <w:rFonts w:eastAsiaTheme="minorEastAsia"/>
                <w:noProof/>
                <w:lang w:eastAsia="en-GB"/>
              </w:rPr>
              <w:tab/>
            </w:r>
            <w:r w:rsidRPr="003C1D1C">
              <w:rPr>
                <w:rStyle w:val="Hyperlink"/>
                <w:noProof/>
              </w:rPr>
              <w:t>Overview</w:t>
            </w:r>
            <w:r>
              <w:rPr>
                <w:noProof/>
                <w:webHidden/>
              </w:rPr>
              <w:tab/>
            </w:r>
            <w:r>
              <w:rPr>
                <w:noProof/>
                <w:webHidden/>
              </w:rPr>
              <w:fldChar w:fldCharType="begin"/>
            </w:r>
            <w:r>
              <w:rPr>
                <w:noProof/>
                <w:webHidden/>
              </w:rPr>
              <w:instrText xml:space="preserve"> PAGEREF _Toc446412537 \h </w:instrText>
            </w:r>
            <w:r>
              <w:rPr>
                <w:noProof/>
                <w:webHidden/>
              </w:rPr>
            </w:r>
            <w:r>
              <w:rPr>
                <w:noProof/>
                <w:webHidden/>
              </w:rPr>
              <w:fldChar w:fldCharType="separate"/>
            </w:r>
            <w:r>
              <w:rPr>
                <w:noProof/>
                <w:webHidden/>
              </w:rPr>
              <w:t>7</w:t>
            </w:r>
            <w:r>
              <w:rPr>
                <w:noProof/>
                <w:webHidden/>
              </w:rPr>
              <w:fldChar w:fldCharType="end"/>
            </w:r>
          </w:hyperlink>
        </w:p>
        <w:p w:rsidR="00E64234" w:rsidRDefault="00E64234">
          <w:pPr>
            <w:pStyle w:val="TOC1"/>
            <w:tabs>
              <w:tab w:val="left" w:pos="440"/>
              <w:tab w:val="right" w:leader="dot" w:pos="9016"/>
            </w:tabs>
            <w:rPr>
              <w:rFonts w:eastAsiaTheme="minorEastAsia"/>
              <w:noProof/>
              <w:lang w:eastAsia="en-GB"/>
            </w:rPr>
          </w:pPr>
          <w:hyperlink w:anchor="_Toc446412538" w:history="1">
            <w:r w:rsidRPr="003C1D1C">
              <w:rPr>
                <w:rStyle w:val="Hyperlink"/>
                <w:noProof/>
              </w:rPr>
              <w:t>2</w:t>
            </w:r>
            <w:r>
              <w:rPr>
                <w:rFonts w:eastAsiaTheme="minorEastAsia"/>
                <w:noProof/>
                <w:lang w:eastAsia="en-GB"/>
              </w:rPr>
              <w:tab/>
            </w:r>
            <w:r w:rsidRPr="003C1D1C">
              <w:rPr>
                <w:rStyle w:val="Hyperlink"/>
                <w:noProof/>
              </w:rPr>
              <w:t>Architectural Goals and Constraints</w:t>
            </w:r>
            <w:r>
              <w:rPr>
                <w:noProof/>
                <w:webHidden/>
              </w:rPr>
              <w:tab/>
            </w:r>
            <w:r>
              <w:rPr>
                <w:noProof/>
                <w:webHidden/>
              </w:rPr>
              <w:fldChar w:fldCharType="begin"/>
            </w:r>
            <w:r>
              <w:rPr>
                <w:noProof/>
                <w:webHidden/>
              </w:rPr>
              <w:instrText xml:space="preserve"> PAGEREF _Toc446412538 \h </w:instrText>
            </w:r>
            <w:r>
              <w:rPr>
                <w:noProof/>
                <w:webHidden/>
              </w:rPr>
            </w:r>
            <w:r>
              <w:rPr>
                <w:noProof/>
                <w:webHidden/>
              </w:rPr>
              <w:fldChar w:fldCharType="separate"/>
            </w:r>
            <w:r>
              <w:rPr>
                <w:noProof/>
                <w:webHidden/>
              </w:rPr>
              <w:t>8</w:t>
            </w:r>
            <w:r>
              <w:rPr>
                <w:noProof/>
                <w:webHidden/>
              </w:rPr>
              <w:fldChar w:fldCharType="end"/>
            </w:r>
          </w:hyperlink>
        </w:p>
        <w:p w:rsidR="00E64234" w:rsidRDefault="00E64234">
          <w:pPr>
            <w:pStyle w:val="TOC1"/>
            <w:tabs>
              <w:tab w:val="left" w:pos="440"/>
              <w:tab w:val="right" w:leader="dot" w:pos="9016"/>
            </w:tabs>
            <w:rPr>
              <w:rFonts w:eastAsiaTheme="minorEastAsia"/>
              <w:noProof/>
              <w:lang w:eastAsia="en-GB"/>
            </w:rPr>
          </w:pPr>
          <w:hyperlink w:anchor="_Toc446412539" w:history="1">
            <w:r w:rsidRPr="003C1D1C">
              <w:rPr>
                <w:rStyle w:val="Hyperlink"/>
                <w:noProof/>
              </w:rPr>
              <w:t>3</w:t>
            </w:r>
            <w:r>
              <w:rPr>
                <w:rFonts w:eastAsiaTheme="minorEastAsia"/>
                <w:noProof/>
                <w:lang w:eastAsia="en-GB"/>
              </w:rPr>
              <w:tab/>
            </w:r>
            <w:r w:rsidRPr="003C1D1C">
              <w:rPr>
                <w:rStyle w:val="Hyperlink"/>
                <w:noProof/>
              </w:rPr>
              <w:t>Architectural Representation</w:t>
            </w:r>
            <w:r>
              <w:rPr>
                <w:noProof/>
                <w:webHidden/>
              </w:rPr>
              <w:tab/>
            </w:r>
            <w:r>
              <w:rPr>
                <w:noProof/>
                <w:webHidden/>
              </w:rPr>
              <w:fldChar w:fldCharType="begin"/>
            </w:r>
            <w:r>
              <w:rPr>
                <w:noProof/>
                <w:webHidden/>
              </w:rPr>
              <w:instrText xml:space="preserve"> PAGEREF _Toc446412539 \h </w:instrText>
            </w:r>
            <w:r>
              <w:rPr>
                <w:noProof/>
                <w:webHidden/>
              </w:rPr>
            </w:r>
            <w:r>
              <w:rPr>
                <w:noProof/>
                <w:webHidden/>
              </w:rPr>
              <w:fldChar w:fldCharType="separate"/>
            </w:r>
            <w:r>
              <w:rPr>
                <w:noProof/>
                <w:webHidden/>
              </w:rPr>
              <w:t>9</w:t>
            </w:r>
            <w:r>
              <w:rPr>
                <w:noProof/>
                <w:webHidden/>
              </w:rPr>
              <w:fldChar w:fldCharType="end"/>
            </w:r>
          </w:hyperlink>
        </w:p>
        <w:p w:rsidR="00E64234" w:rsidRDefault="00E64234">
          <w:pPr>
            <w:pStyle w:val="TOC2"/>
            <w:tabs>
              <w:tab w:val="left" w:pos="880"/>
              <w:tab w:val="right" w:leader="dot" w:pos="9016"/>
            </w:tabs>
            <w:rPr>
              <w:rFonts w:eastAsiaTheme="minorEastAsia"/>
              <w:noProof/>
              <w:lang w:eastAsia="en-GB"/>
            </w:rPr>
          </w:pPr>
          <w:hyperlink w:anchor="_Toc446412540" w:history="1">
            <w:r w:rsidRPr="003C1D1C">
              <w:rPr>
                <w:rStyle w:val="Hyperlink"/>
                <w:noProof/>
              </w:rPr>
              <w:t>3.1</w:t>
            </w:r>
            <w:r>
              <w:rPr>
                <w:rFonts w:eastAsiaTheme="minorEastAsia"/>
                <w:noProof/>
                <w:lang w:eastAsia="en-GB"/>
              </w:rPr>
              <w:tab/>
            </w:r>
            <w:r w:rsidRPr="003C1D1C">
              <w:rPr>
                <w:rStyle w:val="Hyperlink"/>
                <w:noProof/>
              </w:rPr>
              <w:t>Architectural Views</w:t>
            </w:r>
            <w:r>
              <w:rPr>
                <w:noProof/>
                <w:webHidden/>
              </w:rPr>
              <w:tab/>
            </w:r>
            <w:r>
              <w:rPr>
                <w:noProof/>
                <w:webHidden/>
              </w:rPr>
              <w:fldChar w:fldCharType="begin"/>
            </w:r>
            <w:r>
              <w:rPr>
                <w:noProof/>
                <w:webHidden/>
              </w:rPr>
              <w:instrText xml:space="preserve"> PAGEREF _Toc446412540 \h </w:instrText>
            </w:r>
            <w:r>
              <w:rPr>
                <w:noProof/>
                <w:webHidden/>
              </w:rPr>
            </w:r>
            <w:r>
              <w:rPr>
                <w:noProof/>
                <w:webHidden/>
              </w:rPr>
              <w:fldChar w:fldCharType="separate"/>
            </w:r>
            <w:r>
              <w:rPr>
                <w:noProof/>
                <w:webHidden/>
              </w:rPr>
              <w:t>9</w:t>
            </w:r>
            <w:r>
              <w:rPr>
                <w:noProof/>
                <w:webHidden/>
              </w:rPr>
              <w:fldChar w:fldCharType="end"/>
            </w:r>
          </w:hyperlink>
        </w:p>
        <w:p w:rsidR="00E64234" w:rsidRDefault="00E64234">
          <w:pPr>
            <w:pStyle w:val="TOC2"/>
            <w:tabs>
              <w:tab w:val="left" w:pos="880"/>
              <w:tab w:val="right" w:leader="dot" w:pos="9016"/>
            </w:tabs>
            <w:rPr>
              <w:rFonts w:eastAsiaTheme="minorEastAsia"/>
              <w:noProof/>
              <w:lang w:eastAsia="en-GB"/>
            </w:rPr>
          </w:pPr>
          <w:hyperlink w:anchor="_Toc446412541" w:history="1">
            <w:r w:rsidRPr="003C1D1C">
              <w:rPr>
                <w:rStyle w:val="Hyperlink"/>
                <w:noProof/>
              </w:rPr>
              <w:t>3.2</w:t>
            </w:r>
            <w:r>
              <w:rPr>
                <w:rFonts w:eastAsiaTheme="minorEastAsia"/>
                <w:noProof/>
                <w:lang w:eastAsia="en-GB"/>
              </w:rPr>
              <w:tab/>
            </w:r>
            <w:r w:rsidRPr="003C1D1C">
              <w:rPr>
                <w:rStyle w:val="Hyperlink"/>
                <w:noProof/>
              </w:rPr>
              <w:t>Architectural Design Patterns</w:t>
            </w:r>
            <w:r>
              <w:rPr>
                <w:noProof/>
                <w:webHidden/>
              </w:rPr>
              <w:tab/>
            </w:r>
            <w:r>
              <w:rPr>
                <w:noProof/>
                <w:webHidden/>
              </w:rPr>
              <w:fldChar w:fldCharType="begin"/>
            </w:r>
            <w:r>
              <w:rPr>
                <w:noProof/>
                <w:webHidden/>
              </w:rPr>
              <w:instrText xml:space="preserve"> PAGEREF _Toc446412541 \h </w:instrText>
            </w:r>
            <w:r>
              <w:rPr>
                <w:noProof/>
                <w:webHidden/>
              </w:rPr>
            </w:r>
            <w:r>
              <w:rPr>
                <w:noProof/>
                <w:webHidden/>
              </w:rPr>
              <w:fldChar w:fldCharType="separate"/>
            </w:r>
            <w:r>
              <w:rPr>
                <w:noProof/>
                <w:webHidden/>
              </w:rPr>
              <w:t>9</w:t>
            </w:r>
            <w:r>
              <w:rPr>
                <w:noProof/>
                <w:webHidden/>
              </w:rPr>
              <w:fldChar w:fldCharType="end"/>
            </w:r>
          </w:hyperlink>
        </w:p>
        <w:p w:rsidR="00E64234" w:rsidRDefault="00E64234">
          <w:pPr>
            <w:pStyle w:val="TOC2"/>
            <w:tabs>
              <w:tab w:val="left" w:pos="880"/>
              <w:tab w:val="right" w:leader="dot" w:pos="9016"/>
            </w:tabs>
            <w:rPr>
              <w:rFonts w:eastAsiaTheme="minorEastAsia"/>
              <w:noProof/>
              <w:lang w:eastAsia="en-GB"/>
            </w:rPr>
          </w:pPr>
          <w:hyperlink w:anchor="_Toc446412542" w:history="1">
            <w:r w:rsidRPr="003C1D1C">
              <w:rPr>
                <w:rStyle w:val="Hyperlink"/>
                <w:noProof/>
              </w:rPr>
              <w:t>3.3</w:t>
            </w:r>
            <w:r>
              <w:rPr>
                <w:rFonts w:eastAsiaTheme="minorEastAsia"/>
                <w:noProof/>
                <w:lang w:eastAsia="en-GB"/>
              </w:rPr>
              <w:tab/>
            </w:r>
            <w:r w:rsidRPr="003C1D1C">
              <w:rPr>
                <w:rStyle w:val="Hyperlink"/>
                <w:noProof/>
              </w:rPr>
              <w:t>Architectural Style</w:t>
            </w:r>
            <w:r>
              <w:rPr>
                <w:noProof/>
                <w:webHidden/>
              </w:rPr>
              <w:tab/>
            </w:r>
            <w:r>
              <w:rPr>
                <w:noProof/>
                <w:webHidden/>
              </w:rPr>
              <w:fldChar w:fldCharType="begin"/>
            </w:r>
            <w:r>
              <w:rPr>
                <w:noProof/>
                <w:webHidden/>
              </w:rPr>
              <w:instrText xml:space="preserve"> PAGEREF _Toc446412542 \h </w:instrText>
            </w:r>
            <w:r>
              <w:rPr>
                <w:noProof/>
                <w:webHidden/>
              </w:rPr>
            </w:r>
            <w:r>
              <w:rPr>
                <w:noProof/>
                <w:webHidden/>
              </w:rPr>
              <w:fldChar w:fldCharType="separate"/>
            </w:r>
            <w:r>
              <w:rPr>
                <w:noProof/>
                <w:webHidden/>
              </w:rPr>
              <w:t>10</w:t>
            </w:r>
            <w:r>
              <w:rPr>
                <w:noProof/>
                <w:webHidden/>
              </w:rPr>
              <w:fldChar w:fldCharType="end"/>
            </w:r>
          </w:hyperlink>
        </w:p>
        <w:p w:rsidR="00E64234" w:rsidRDefault="00E64234">
          <w:pPr>
            <w:pStyle w:val="TOC3"/>
            <w:tabs>
              <w:tab w:val="left" w:pos="1320"/>
              <w:tab w:val="right" w:leader="dot" w:pos="9016"/>
            </w:tabs>
            <w:rPr>
              <w:rFonts w:eastAsiaTheme="minorEastAsia"/>
              <w:noProof/>
              <w:lang w:eastAsia="en-GB"/>
            </w:rPr>
          </w:pPr>
          <w:hyperlink w:anchor="_Toc446412543" w:history="1">
            <w:r w:rsidRPr="003C1D1C">
              <w:rPr>
                <w:rStyle w:val="Hyperlink"/>
                <w:noProof/>
              </w:rPr>
              <w:t>3.3.1</w:t>
            </w:r>
            <w:r>
              <w:rPr>
                <w:rFonts w:eastAsiaTheme="minorEastAsia"/>
                <w:noProof/>
                <w:lang w:eastAsia="en-GB"/>
              </w:rPr>
              <w:tab/>
            </w:r>
            <w:r w:rsidRPr="003C1D1C">
              <w:rPr>
                <w:rStyle w:val="Hyperlink"/>
                <w:noProof/>
              </w:rPr>
              <w:t>Web Application</w:t>
            </w:r>
            <w:r>
              <w:rPr>
                <w:noProof/>
                <w:webHidden/>
              </w:rPr>
              <w:tab/>
            </w:r>
            <w:r>
              <w:rPr>
                <w:noProof/>
                <w:webHidden/>
              </w:rPr>
              <w:fldChar w:fldCharType="begin"/>
            </w:r>
            <w:r>
              <w:rPr>
                <w:noProof/>
                <w:webHidden/>
              </w:rPr>
              <w:instrText xml:space="preserve"> PAGEREF _Toc446412543 \h </w:instrText>
            </w:r>
            <w:r>
              <w:rPr>
                <w:noProof/>
                <w:webHidden/>
              </w:rPr>
            </w:r>
            <w:r>
              <w:rPr>
                <w:noProof/>
                <w:webHidden/>
              </w:rPr>
              <w:fldChar w:fldCharType="separate"/>
            </w:r>
            <w:r>
              <w:rPr>
                <w:noProof/>
                <w:webHidden/>
              </w:rPr>
              <w:t>10</w:t>
            </w:r>
            <w:r>
              <w:rPr>
                <w:noProof/>
                <w:webHidden/>
              </w:rPr>
              <w:fldChar w:fldCharType="end"/>
            </w:r>
          </w:hyperlink>
        </w:p>
        <w:p w:rsidR="00E64234" w:rsidRDefault="00E64234">
          <w:pPr>
            <w:pStyle w:val="TOC3"/>
            <w:tabs>
              <w:tab w:val="left" w:pos="1320"/>
              <w:tab w:val="right" w:leader="dot" w:pos="9016"/>
            </w:tabs>
            <w:rPr>
              <w:rFonts w:eastAsiaTheme="minorEastAsia"/>
              <w:noProof/>
              <w:lang w:eastAsia="en-GB"/>
            </w:rPr>
          </w:pPr>
          <w:hyperlink w:anchor="_Toc446412544" w:history="1">
            <w:r w:rsidRPr="003C1D1C">
              <w:rPr>
                <w:rStyle w:val="Hyperlink"/>
                <w:noProof/>
              </w:rPr>
              <w:t>3.3.2</w:t>
            </w:r>
            <w:r>
              <w:rPr>
                <w:rFonts w:eastAsiaTheme="minorEastAsia"/>
                <w:noProof/>
                <w:lang w:eastAsia="en-GB"/>
              </w:rPr>
              <w:tab/>
            </w:r>
            <w:r w:rsidRPr="003C1D1C">
              <w:rPr>
                <w:rStyle w:val="Hyperlink"/>
                <w:noProof/>
              </w:rPr>
              <w:t>Service Application</w:t>
            </w:r>
            <w:r>
              <w:rPr>
                <w:noProof/>
                <w:webHidden/>
              </w:rPr>
              <w:tab/>
            </w:r>
            <w:r>
              <w:rPr>
                <w:noProof/>
                <w:webHidden/>
              </w:rPr>
              <w:fldChar w:fldCharType="begin"/>
            </w:r>
            <w:r>
              <w:rPr>
                <w:noProof/>
                <w:webHidden/>
              </w:rPr>
              <w:instrText xml:space="preserve"> PAGEREF _Toc446412544 \h </w:instrText>
            </w:r>
            <w:r>
              <w:rPr>
                <w:noProof/>
                <w:webHidden/>
              </w:rPr>
            </w:r>
            <w:r>
              <w:rPr>
                <w:noProof/>
                <w:webHidden/>
              </w:rPr>
              <w:fldChar w:fldCharType="separate"/>
            </w:r>
            <w:r>
              <w:rPr>
                <w:noProof/>
                <w:webHidden/>
              </w:rPr>
              <w:t>11</w:t>
            </w:r>
            <w:r>
              <w:rPr>
                <w:noProof/>
                <w:webHidden/>
              </w:rPr>
              <w:fldChar w:fldCharType="end"/>
            </w:r>
          </w:hyperlink>
        </w:p>
        <w:p w:rsidR="00E64234" w:rsidRDefault="00E64234">
          <w:pPr>
            <w:pStyle w:val="TOC2"/>
            <w:tabs>
              <w:tab w:val="left" w:pos="880"/>
              <w:tab w:val="right" w:leader="dot" w:pos="9016"/>
            </w:tabs>
            <w:rPr>
              <w:rFonts w:eastAsiaTheme="minorEastAsia"/>
              <w:noProof/>
              <w:lang w:eastAsia="en-GB"/>
            </w:rPr>
          </w:pPr>
          <w:hyperlink w:anchor="_Toc446412545" w:history="1">
            <w:r w:rsidRPr="003C1D1C">
              <w:rPr>
                <w:rStyle w:val="Hyperlink"/>
                <w:noProof/>
              </w:rPr>
              <w:t>3.4</w:t>
            </w:r>
            <w:r>
              <w:rPr>
                <w:rFonts w:eastAsiaTheme="minorEastAsia"/>
                <w:noProof/>
                <w:lang w:eastAsia="en-GB"/>
              </w:rPr>
              <w:tab/>
            </w:r>
            <w:r w:rsidRPr="003C1D1C">
              <w:rPr>
                <w:rStyle w:val="Hyperlink"/>
                <w:noProof/>
              </w:rPr>
              <w:t>Architectural Process</w:t>
            </w:r>
            <w:r>
              <w:rPr>
                <w:noProof/>
                <w:webHidden/>
              </w:rPr>
              <w:tab/>
            </w:r>
            <w:r>
              <w:rPr>
                <w:noProof/>
                <w:webHidden/>
              </w:rPr>
              <w:fldChar w:fldCharType="begin"/>
            </w:r>
            <w:r>
              <w:rPr>
                <w:noProof/>
                <w:webHidden/>
              </w:rPr>
              <w:instrText xml:space="preserve"> PAGEREF _Toc446412545 \h </w:instrText>
            </w:r>
            <w:r>
              <w:rPr>
                <w:noProof/>
                <w:webHidden/>
              </w:rPr>
            </w:r>
            <w:r>
              <w:rPr>
                <w:noProof/>
                <w:webHidden/>
              </w:rPr>
              <w:fldChar w:fldCharType="separate"/>
            </w:r>
            <w:r>
              <w:rPr>
                <w:noProof/>
                <w:webHidden/>
              </w:rPr>
              <w:t>11</w:t>
            </w:r>
            <w:r>
              <w:rPr>
                <w:noProof/>
                <w:webHidden/>
              </w:rPr>
              <w:fldChar w:fldCharType="end"/>
            </w:r>
          </w:hyperlink>
        </w:p>
        <w:p w:rsidR="00E64234" w:rsidRDefault="00E64234">
          <w:pPr>
            <w:pStyle w:val="TOC1"/>
            <w:tabs>
              <w:tab w:val="left" w:pos="440"/>
              <w:tab w:val="right" w:leader="dot" w:pos="9016"/>
            </w:tabs>
            <w:rPr>
              <w:rFonts w:eastAsiaTheme="minorEastAsia"/>
              <w:noProof/>
              <w:lang w:eastAsia="en-GB"/>
            </w:rPr>
          </w:pPr>
          <w:hyperlink w:anchor="_Toc446412546" w:history="1">
            <w:r w:rsidRPr="003C1D1C">
              <w:rPr>
                <w:rStyle w:val="Hyperlink"/>
                <w:noProof/>
              </w:rPr>
              <w:t>4</w:t>
            </w:r>
            <w:r>
              <w:rPr>
                <w:rFonts w:eastAsiaTheme="minorEastAsia"/>
                <w:noProof/>
                <w:lang w:eastAsia="en-GB"/>
              </w:rPr>
              <w:tab/>
            </w:r>
            <w:r w:rsidRPr="003C1D1C">
              <w:rPr>
                <w:rStyle w:val="Hyperlink"/>
                <w:noProof/>
              </w:rPr>
              <w:t>Architectural View Decomposition</w:t>
            </w:r>
            <w:r>
              <w:rPr>
                <w:noProof/>
                <w:webHidden/>
              </w:rPr>
              <w:tab/>
            </w:r>
            <w:r>
              <w:rPr>
                <w:noProof/>
                <w:webHidden/>
              </w:rPr>
              <w:fldChar w:fldCharType="begin"/>
            </w:r>
            <w:r>
              <w:rPr>
                <w:noProof/>
                <w:webHidden/>
              </w:rPr>
              <w:instrText xml:space="preserve"> PAGEREF _Toc446412546 \h </w:instrText>
            </w:r>
            <w:r>
              <w:rPr>
                <w:noProof/>
                <w:webHidden/>
              </w:rPr>
            </w:r>
            <w:r>
              <w:rPr>
                <w:noProof/>
                <w:webHidden/>
              </w:rPr>
              <w:fldChar w:fldCharType="separate"/>
            </w:r>
            <w:r>
              <w:rPr>
                <w:noProof/>
                <w:webHidden/>
              </w:rPr>
              <w:t>12</w:t>
            </w:r>
            <w:r>
              <w:rPr>
                <w:noProof/>
                <w:webHidden/>
              </w:rPr>
              <w:fldChar w:fldCharType="end"/>
            </w:r>
          </w:hyperlink>
        </w:p>
        <w:p w:rsidR="00E64234" w:rsidRDefault="00E64234">
          <w:pPr>
            <w:pStyle w:val="TOC2"/>
            <w:tabs>
              <w:tab w:val="left" w:pos="880"/>
              <w:tab w:val="right" w:leader="dot" w:pos="9016"/>
            </w:tabs>
            <w:rPr>
              <w:rFonts w:eastAsiaTheme="minorEastAsia"/>
              <w:noProof/>
              <w:lang w:eastAsia="en-GB"/>
            </w:rPr>
          </w:pPr>
          <w:hyperlink w:anchor="_Toc446412547" w:history="1">
            <w:r w:rsidRPr="003C1D1C">
              <w:rPr>
                <w:rStyle w:val="Hyperlink"/>
                <w:noProof/>
              </w:rPr>
              <w:t>4.1</w:t>
            </w:r>
            <w:r>
              <w:rPr>
                <w:rFonts w:eastAsiaTheme="minorEastAsia"/>
                <w:noProof/>
                <w:lang w:eastAsia="en-GB"/>
              </w:rPr>
              <w:tab/>
            </w:r>
            <w:r w:rsidRPr="003C1D1C">
              <w:rPr>
                <w:rStyle w:val="Hyperlink"/>
                <w:noProof/>
              </w:rPr>
              <w:t>Use-Case View</w:t>
            </w:r>
            <w:r>
              <w:rPr>
                <w:noProof/>
                <w:webHidden/>
              </w:rPr>
              <w:tab/>
            </w:r>
            <w:r>
              <w:rPr>
                <w:noProof/>
                <w:webHidden/>
              </w:rPr>
              <w:fldChar w:fldCharType="begin"/>
            </w:r>
            <w:r>
              <w:rPr>
                <w:noProof/>
                <w:webHidden/>
              </w:rPr>
              <w:instrText xml:space="preserve"> PAGEREF _Toc446412547 \h </w:instrText>
            </w:r>
            <w:r>
              <w:rPr>
                <w:noProof/>
                <w:webHidden/>
              </w:rPr>
            </w:r>
            <w:r>
              <w:rPr>
                <w:noProof/>
                <w:webHidden/>
              </w:rPr>
              <w:fldChar w:fldCharType="separate"/>
            </w:r>
            <w:r>
              <w:rPr>
                <w:noProof/>
                <w:webHidden/>
              </w:rPr>
              <w:t>12</w:t>
            </w:r>
            <w:r>
              <w:rPr>
                <w:noProof/>
                <w:webHidden/>
              </w:rPr>
              <w:fldChar w:fldCharType="end"/>
            </w:r>
          </w:hyperlink>
        </w:p>
        <w:p w:rsidR="00E64234" w:rsidRDefault="00E64234">
          <w:pPr>
            <w:pStyle w:val="TOC3"/>
            <w:tabs>
              <w:tab w:val="left" w:pos="1320"/>
              <w:tab w:val="right" w:leader="dot" w:pos="9016"/>
            </w:tabs>
            <w:rPr>
              <w:rFonts w:eastAsiaTheme="minorEastAsia"/>
              <w:noProof/>
              <w:lang w:eastAsia="en-GB"/>
            </w:rPr>
          </w:pPr>
          <w:hyperlink w:anchor="_Toc446412548" w:history="1">
            <w:r w:rsidRPr="003C1D1C">
              <w:rPr>
                <w:rStyle w:val="Hyperlink"/>
                <w:noProof/>
              </w:rPr>
              <w:t>4.1.1</w:t>
            </w:r>
            <w:r>
              <w:rPr>
                <w:rFonts w:eastAsiaTheme="minorEastAsia"/>
                <w:noProof/>
                <w:lang w:eastAsia="en-GB"/>
              </w:rPr>
              <w:tab/>
            </w:r>
            <w:r w:rsidRPr="003C1D1C">
              <w:rPr>
                <w:rStyle w:val="Hyperlink"/>
                <w:noProof/>
              </w:rPr>
              <w:t>Architecturally Significant Use Cases</w:t>
            </w:r>
            <w:r>
              <w:rPr>
                <w:noProof/>
                <w:webHidden/>
              </w:rPr>
              <w:tab/>
            </w:r>
            <w:r>
              <w:rPr>
                <w:noProof/>
                <w:webHidden/>
              </w:rPr>
              <w:fldChar w:fldCharType="begin"/>
            </w:r>
            <w:r>
              <w:rPr>
                <w:noProof/>
                <w:webHidden/>
              </w:rPr>
              <w:instrText xml:space="preserve"> PAGEREF _Toc446412548 \h </w:instrText>
            </w:r>
            <w:r>
              <w:rPr>
                <w:noProof/>
                <w:webHidden/>
              </w:rPr>
            </w:r>
            <w:r>
              <w:rPr>
                <w:noProof/>
                <w:webHidden/>
              </w:rPr>
              <w:fldChar w:fldCharType="separate"/>
            </w:r>
            <w:r>
              <w:rPr>
                <w:noProof/>
                <w:webHidden/>
              </w:rPr>
              <w:t>12</w:t>
            </w:r>
            <w:r>
              <w:rPr>
                <w:noProof/>
                <w:webHidden/>
              </w:rPr>
              <w:fldChar w:fldCharType="end"/>
            </w:r>
          </w:hyperlink>
        </w:p>
        <w:p w:rsidR="00E64234" w:rsidRDefault="00E64234">
          <w:pPr>
            <w:pStyle w:val="TOC3"/>
            <w:tabs>
              <w:tab w:val="left" w:pos="1320"/>
              <w:tab w:val="right" w:leader="dot" w:pos="9016"/>
            </w:tabs>
            <w:rPr>
              <w:rFonts w:eastAsiaTheme="minorEastAsia"/>
              <w:noProof/>
              <w:lang w:eastAsia="en-GB"/>
            </w:rPr>
          </w:pPr>
          <w:hyperlink w:anchor="_Toc446412549" w:history="1">
            <w:r w:rsidRPr="003C1D1C">
              <w:rPr>
                <w:rStyle w:val="Hyperlink"/>
                <w:noProof/>
              </w:rPr>
              <w:t>4.1.2</w:t>
            </w:r>
            <w:r>
              <w:rPr>
                <w:rFonts w:eastAsiaTheme="minorEastAsia"/>
                <w:noProof/>
                <w:lang w:eastAsia="en-GB"/>
              </w:rPr>
              <w:tab/>
            </w:r>
            <w:r w:rsidRPr="003C1D1C">
              <w:rPr>
                <w:rStyle w:val="Hyperlink"/>
                <w:noProof/>
              </w:rPr>
              <w:t>Relevant Use Cases</w:t>
            </w:r>
            <w:r>
              <w:rPr>
                <w:noProof/>
                <w:webHidden/>
              </w:rPr>
              <w:tab/>
            </w:r>
            <w:r>
              <w:rPr>
                <w:noProof/>
                <w:webHidden/>
              </w:rPr>
              <w:fldChar w:fldCharType="begin"/>
            </w:r>
            <w:r>
              <w:rPr>
                <w:noProof/>
                <w:webHidden/>
              </w:rPr>
              <w:instrText xml:space="preserve"> PAGEREF _Toc446412549 \h </w:instrText>
            </w:r>
            <w:r>
              <w:rPr>
                <w:noProof/>
                <w:webHidden/>
              </w:rPr>
            </w:r>
            <w:r>
              <w:rPr>
                <w:noProof/>
                <w:webHidden/>
              </w:rPr>
              <w:fldChar w:fldCharType="separate"/>
            </w:r>
            <w:r>
              <w:rPr>
                <w:noProof/>
                <w:webHidden/>
              </w:rPr>
              <w:t>14</w:t>
            </w:r>
            <w:r>
              <w:rPr>
                <w:noProof/>
                <w:webHidden/>
              </w:rPr>
              <w:fldChar w:fldCharType="end"/>
            </w:r>
          </w:hyperlink>
        </w:p>
        <w:p w:rsidR="00E64234" w:rsidRDefault="00E64234">
          <w:pPr>
            <w:pStyle w:val="TOC2"/>
            <w:tabs>
              <w:tab w:val="left" w:pos="880"/>
              <w:tab w:val="right" w:leader="dot" w:pos="9016"/>
            </w:tabs>
            <w:rPr>
              <w:rFonts w:eastAsiaTheme="minorEastAsia"/>
              <w:noProof/>
              <w:lang w:eastAsia="en-GB"/>
            </w:rPr>
          </w:pPr>
          <w:hyperlink w:anchor="_Toc446412550" w:history="1">
            <w:r w:rsidRPr="003C1D1C">
              <w:rPr>
                <w:rStyle w:val="Hyperlink"/>
                <w:noProof/>
              </w:rPr>
              <w:t>4.2</w:t>
            </w:r>
            <w:r>
              <w:rPr>
                <w:rFonts w:eastAsiaTheme="minorEastAsia"/>
                <w:noProof/>
                <w:lang w:eastAsia="en-GB"/>
              </w:rPr>
              <w:tab/>
            </w:r>
            <w:r w:rsidRPr="003C1D1C">
              <w:rPr>
                <w:rStyle w:val="Hyperlink"/>
                <w:noProof/>
              </w:rPr>
              <w:t>Logical View</w:t>
            </w:r>
            <w:r>
              <w:rPr>
                <w:noProof/>
                <w:webHidden/>
              </w:rPr>
              <w:tab/>
            </w:r>
            <w:r>
              <w:rPr>
                <w:noProof/>
                <w:webHidden/>
              </w:rPr>
              <w:fldChar w:fldCharType="begin"/>
            </w:r>
            <w:r>
              <w:rPr>
                <w:noProof/>
                <w:webHidden/>
              </w:rPr>
              <w:instrText xml:space="preserve"> PAGEREF _Toc446412550 \h </w:instrText>
            </w:r>
            <w:r>
              <w:rPr>
                <w:noProof/>
                <w:webHidden/>
              </w:rPr>
            </w:r>
            <w:r>
              <w:rPr>
                <w:noProof/>
                <w:webHidden/>
              </w:rPr>
              <w:fldChar w:fldCharType="separate"/>
            </w:r>
            <w:r>
              <w:rPr>
                <w:noProof/>
                <w:webHidden/>
              </w:rPr>
              <w:t>15</w:t>
            </w:r>
            <w:r>
              <w:rPr>
                <w:noProof/>
                <w:webHidden/>
              </w:rPr>
              <w:fldChar w:fldCharType="end"/>
            </w:r>
          </w:hyperlink>
        </w:p>
        <w:p w:rsidR="00E64234" w:rsidRDefault="00E64234">
          <w:pPr>
            <w:pStyle w:val="TOC3"/>
            <w:tabs>
              <w:tab w:val="left" w:pos="1320"/>
              <w:tab w:val="right" w:leader="dot" w:pos="9016"/>
            </w:tabs>
            <w:rPr>
              <w:rFonts w:eastAsiaTheme="minorEastAsia"/>
              <w:noProof/>
              <w:lang w:eastAsia="en-GB"/>
            </w:rPr>
          </w:pPr>
          <w:hyperlink w:anchor="_Toc446412551" w:history="1">
            <w:r w:rsidRPr="003C1D1C">
              <w:rPr>
                <w:rStyle w:val="Hyperlink"/>
                <w:noProof/>
              </w:rPr>
              <w:t>4.2.1</w:t>
            </w:r>
            <w:r>
              <w:rPr>
                <w:rFonts w:eastAsiaTheme="minorEastAsia"/>
                <w:noProof/>
                <w:lang w:eastAsia="en-GB"/>
              </w:rPr>
              <w:tab/>
            </w:r>
            <w:r w:rsidRPr="003C1D1C">
              <w:rPr>
                <w:rStyle w:val="Hyperlink"/>
                <w:noProof/>
              </w:rPr>
              <w:t>Web Application Classes</w:t>
            </w:r>
            <w:r>
              <w:rPr>
                <w:noProof/>
                <w:webHidden/>
              </w:rPr>
              <w:tab/>
            </w:r>
            <w:r>
              <w:rPr>
                <w:noProof/>
                <w:webHidden/>
              </w:rPr>
              <w:fldChar w:fldCharType="begin"/>
            </w:r>
            <w:r>
              <w:rPr>
                <w:noProof/>
                <w:webHidden/>
              </w:rPr>
              <w:instrText xml:space="preserve"> PAGEREF _Toc446412551 \h </w:instrText>
            </w:r>
            <w:r>
              <w:rPr>
                <w:noProof/>
                <w:webHidden/>
              </w:rPr>
            </w:r>
            <w:r>
              <w:rPr>
                <w:noProof/>
                <w:webHidden/>
              </w:rPr>
              <w:fldChar w:fldCharType="separate"/>
            </w:r>
            <w:r>
              <w:rPr>
                <w:noProof/>
                <w:webHidden/>
              </w:rPr>
              <w:t>15</w:t>
            </w:r>
            <w:r>
              <w:rPr>
                <w:noProof/>
                <w:webHidden/>
              </w:rPr>
              <w:fldChar w:fldCharType="end"/>
            </w:r>
          </w:hyperlink>
        </w:p>
        <w:p w:rsidR="00E64234" w:rsidRDefault="00E64234">
          <w:pPr>
            <w:pStyle w:val="TOC3"/>
            <w:tabs>
              <w:tab w:val="left" w:pos="1320"/>
              <w:tab w:val="right" w:leader="dot" w:pos="9016"/>
            </w:tabs>
            <w:rPr>
              <w:rFonts w:eastAsiaTheme="minorEastAsia"/>
              <w:noProof/>
              <w:lang w:eastAsia="en-GB"/>
            </w:rPr>
          </w:pPr>
          <w:hyperlink w:anchor="_Toc446412552" w:history="1">
            <w:r w:rsidRPr="003C1D1C">
              <w:rPr>
                <w:rStyle w:val="Hyperlink"/>
                <w:noProof/>
              </w:rPr>
              <w:t>4.2.2</w:t>
            </w:r>
            <w:r>
              <w:rPr>
                <w:rFonts w:eastAsiaTheme="minorEastAsia"/>
                <w:noProof/>
                <w:lang w:eastAsia="en-GB"/>
              </w:rPr>
              <w:tab/>
            </w:r>
            <w:r w:rsidRPr="003C1D1C">
              <w:rPr>
                <w:rStyle w:val="Hyperlink"/>
                <w:noProof/>
              </w:rPr>
              <w:t>Service Application Classes</w:t>
            </w:r>
            <w:r>
              <w:rPr>
                <w:noProof/>
                <w:webHidden/>
              </w:rPr>
              <w:tab/>
            </w:r>
            <w:r>
              <w:rPr>
                <w:noProof/>
                <w:webHidden/>
              </w:rPr>
              <w:fldChar w:fldCharType="begin"/>
            </w:r>
            <w:r>
              <w:rPr>
                <w:noProof/>
                <w:webHidden/>
              </w:rPr>
              <w:instrText xml:space="preserve"> PAGEREF _Toc446412552 \h </w:instrText>
            </w:r>
            <w:r>
              <w:rPr>
                <w:noProof/>
                <w:webHidden/>
              </w:rPr>
            </w:r>
            <w:r>
              <w:rPr>
                <w:noProof/>
                <w:webHidden/>
              </w:rPr>
              <w:fldChar w:fldCharType="separate"/>
            </w:r>
            <w:r>
              <w:rPr>
                <w:noProof/>
                <w:webHidden/>
              </w:rPr>
              <w:t>17</w:t>
            </w:r>
            <w:r>
              <w:rPr>
                <w:noProof/>
                <w:webHidden/>
              </w:rPr>
              <w:fldChar w:fldCharType="end"/>
            </w:r>
          </w:hyperlink>
        </w:p>
        <w:p w:rsidR="00E64234" w:rsidRDefault="00E64234">
          <w:pPr>
            <w:pStyle w:val="TOC3"/>
            <w:tabs>
              <w:tab w:val="left" w:pos="1320"/>
              <w:tab w:val="right" w:leader="dot" w:pos="9016"/>
            </w:tabs>
            <w:rPr>
              <w:rFonts w:eastAsiaTheme="minorEastAsia"/>
              <w:noProof/>
              <w:lang w:eastAsia="en-GB"/>
            </w:rPr>
          </w:pPr>
          <w:hyperlink w:anchor="_Toc446412553" w:history="1">
            <w:r w:rsidRPr="003C1D1C">
              <w:rPr>
                <w:rStyle w:val="Hyperlink"/>
                <w:noProof/>
              </w:rPr>
              <w:t>4.2.3</w:t>
            </w:r>
            <w:r>
              <w:rPr>
                <w:rFonts w:eastAsiaTheme="minorEastAsia"/>
                <w:noProof/>
                <w:lang w:eastAsia="en-GB"/>
              </w:rPr>
              <w:tab/>
            </w:r>
            <w:r w:rsidRPr="003C1D1C">
              <w:rPr>
                <w:rStyle w:val="Hyperlink"/>
                <w:noProof/>
              </w:rPr>
              <w:t>Common Classes</w:t>
            </w:r>
            <w:r>
              <w:rPr>
                <w:noProof/>
                <w:webHidden/>
              </w:rPr>
              <w:tab/>
            </w:r>
            <w:r>
              <w:rPr>
                <w:noProof/>
                <w:webHidden/>
              </w:rPr>
              <w:fldChar w:fldCharType="begin"/>
            </w:r>
            <w:r>
              <w:rPr>
                <w:noProof/>
                <w:webHidden/>
              </w:rPr>
              <w:instrText xml:space="preserve"> PAGEREF _Toc446412553 \h </w:instrText>
            </w:r>
            <w:r>
              <w:rPr>
                <w:noProof/>
                <w:webHidden/>
              </w:rPr>
            </w:r>
            <w:r>
              <w:rPr>
                <w:noProof/>
                <w:webHidden/>
              </w:rPr>
              <w:fldChar w:fldCharType="separate"/>
            </w:r>
            <w:r>
              <w:rPr>
                <w:noProof/>
                <w:webHidden/>
              </w:rPr>
              <w:t>20</w:t>
            </w:r>
            <w:r>
              <w:rPr>
                <w:noProof/>
                <w:webHidden/>
              </w:rPr>
              <w:fldChar w:fldCharType="end"/>
            </w:r>
          </w:hyperlink>
        </w:p>
        <w:p w:rsidR="00E64234" w:rsidRDefault="00E64234">
          <w:pPr>
            <w:pStyle w:val="TOC2"/>
            <w:tabs>
              <w:tab w:val="left" w:pos="880"/>
              <w:tab w:val="right" w:leader="dot" w:pos="9016"/>
            </w:tabs>
            <w:rPr>
              <w:rFonts w:eastAsiaTheme="minorEastAsia"/>
              <w:noProof/>
              <w:lang w:eastAsia="en-GB"/>
            </w:rPr>
          </w:pPr>
          <w:hyperlink w:anchor="_Toc446412554" w:history="1">
            <w:r w:rsidRPr="003C1D1C">
              <w:rPr>
                <w:rStyle w:val="Hyperlink"/>
                <w:noProof/>
              </w:rPr>
              <w:t>4.3</w:t>
            </w:r>
            <w:r>
              <w:rPr>
                <w:rFonts w:eastAsiaTheme="minorEastAsia"/>
                <w:noProof/>
                <w:lang w:eastAsia="en-GB"/>
              </w:rPr>
              <w:tab/>
            </w:r>
            <w:r w:rsidRPr="003C1D1C">
              <w:rPr>
                <w:rStyle w:val="Hyperlink"/>
                <w:noProof/>
              </w:rPr>
              <w:t>Process View</w:t>
            </w:r>
            <w:r>
              <w:rPr>
                <w:noProof/>
                <w:webHidden/>
              </w:rPr>
              <w:tab/>
            </w:r>
            <w:r>
              <w:rPr>
                <w:noProof/>
                <w:webHidden/>
              </w:rPr>
              <w:fldChar w:fldCharType="begin"/>
            </w:r>
            <w:r>
              <w:rPr>
                <w:noProof/>
                <w:webHidden/>
              </w:rPr>
              <w:instrText xml:space="preserve"> PAGEREF _Toc446412554 \h </w:instrText>
            </w:r>
            <w:r>
              <w:rPr>
                <w:noProof/>
                <w:webHidden/>
              </w:rPr>
            </w:r>
            <w:r>
              <w:rPr>
                <w:noProof/>
                <w:webHidden/>
              </w:rPr>
              <w:fldChar w:fldCharType="separate"/>
            </w:r>
            <w:r>
              <w:rPr>
                <w:noProof/>
                <w:webHidden/>
              </w:rPr>
              <w:t>24</w:t>
            </w:r>
            <w:r>
              <w:rPr>
                <w:noProof/>
                <w:webHidden/>
              </w:rPr>
              <w:fldChar w:fldCharType="end"/>
            </w:r>
          </w:hyperlink>
        </w:p>
        <w:p w:rsidR="00E64234" w:rsidRDefault="00E64234">
          <w:pPr>
            <w:pStyle w:val="TOC3"/>
            <w:tabs>
              <w:tab w:val="left" w:pos="1320"/>
              <w:tab w:val="right" w:leader="dot" w:pos="9016"/>
            </w:tabs>
            <w:rPr>
              <w:rFonts w:eastAsiaTheme="minorEastAsia"/>
              <w:noProof/>
              <w:lang w:eastAsia="en-GB"/>
            </w:rPr>
          </w:pPr>
          <w:hyperlink w:anchor="_Toc446412555" w:history="1">
            <w:r w:rsidRPr="003C1D1C">
              <w:rPr>
                <w:rStyle w:val="Hyperlink"/>
                <w:noProof/>
              </w:rPr>
              <w:t>4.3.1</w:t>
            </w:r>
            <w:r>
              <w:rPr>
                <w:rFonts w:eastAsiaTheme="minorEastAsia"/>
                <w:noProof/>
                <w:lang w:eastAsia="en-GB"/>
              </w:rPr>
              <w:tab/>
            </w:r>
            <w:r w:rsidRPr="003C1D1C">
              <w:rPr>
                <w:rStyle w:val="Hyperlink"/>
                <w:noProof/>
              </w:rPr>
              <w:t>Processes</w:t>
            </w:r>
            <w:r>
              <w:rPr>
                <w:noProof/>
                <w:webHidden/>
              </w:rPr>
              <w:tab/>
            </w:r>
            <w:r>
              <w:rPr>
                <w:noProof/>
                <w:webHidden/>
              </w:rPr>
              <w:fldChar w:fldCharType="begin"/>
            </w:r>
            <w:r>
              <w:rPr>
                <w:noProof/>
                <w:webHidden/>
              </w:rPr>
              <w:instrText xml:space="preserve"> PAGEREF _Toc446412555 \h </w:instrText>
            </w:r>
            <w:r>
              <w:rPr>
                <w:noProof/>
                <w:webHidden/>
              </w:rPr>
            </w:r>
            <w:r>
              <w:rPr>
                <w:noProof/>
                <w:webHidden/>
              </w:rPr>
              <w:fldChar w:fldCharType="separate"/>
            </w:r>
            <w:r>
              <w:rPr>
                <w:noProof/>
                <w:webHidden/>
              </w:rPr>
              <w:t>24</w:t>
            </w:r>
            <w:r>
              <w:rPr>
                <w:noProof/>
                <w:webHidden/>
              </w:rPr>
              <w:fldChar w:fldCharType="end"/>
            </w:r>
          </w:hyperlink>
        </w:p>
        <w:p w:rsidR="00E64234" w:rsidRDefault="00E64234">
          <w:pPr>
            <w:pStyle w:val="TOC2"/>
            <w:tabs>
              <w:tab w:val="left" w:pos="880"/>
              <w:tab w:val="right" w:leader="dot" w:pos="9016"/>
            </w:tabs>
            <w:rPr>
              <w:rFonts w:eastAsiaTheme="minorEastAsia"/>
              <w:noProof/>
              <w:lang w:eastAsia="en-GB"/>
            </w:rPr>
          </w:pPr>
          <w:hyperlink w:anchor="_Toc446412556" w:history="1">
            <w:r w:rsidRPr="003C1D1C">
              <w:rPr>
                <w:rStyle w:val="Hyperlink"/>
                <w:noProof/>
              </w:rPr>
              <w:t>4.4</w:t>
            </w:r>
            <w:r>
              <w:rPr>
                <w:rFonts w:eastAsiaTheme="minorEastAsia"/>
                <w:noProof/>
                <w:lang w:eastAsia="en-GB"/>
              </w:rPr>
              <w:tab/>
            </w:r>
            <w:r w:rsidRPr="003C1D1C">
              <w:rPr>
                <w:rStyle w:val="Hyperlink"/>
                <w:noProof/>
              </w:rPr>
              <w:t>Deployment View</w:t>
            </w:r>
            <w:r>
              <w:rPr>
                <w:noProof/>
                <w:webHidden/>
              </w:rPr>
              <w:tab/>
            </w:r>
            <w:r>
              <w:rPr>
                <w:noProof/>
                <w:webHidden/>
              </w:rPr>
              <w:fldChar w:fldCharType="begin"/>
            </w:r>
            <w:r>
              <w:rPr>
                <w:noProof/>
                <w:webHidden/>
              </w:rPr>
              <w:instrText xml:space="preserve"> PAGEREF _Toc446412556 \h </w:instrText>
            </w:r>
            <w:r>
              <w:rPr>
                <w:noProof/>
                <w:webHidden/>
              </w:rPr>
            </w:r>
            <w:r>
              <w:rPr>
                <w:noProof/>
                <w:webHidden/>
              </w:rPr>
              <w:fldChar w:fldCharType="separate"/>
            </w:r>
            <w:r>
              <w:rPr>
                <w:noProof/>
                <w:webHidden/>
              </w:rPr>
              <w:t>28</w:t>
            </w:r>
            <w:r>
              <w:rPr>
                <w:noProof/>
                <w:webHidden/>
              </w:rPr>
              <w:fldChar w:fldCharType="end"/>
            </w:r>
          </w:hyperlink>
        </w:p>
        <w:p w:rsidR="00E64234" w:rsidRDefault="00E64234">
          <w:pPr>
            <w:pStyle w:val="TOC2"/>
            <w:tabs>
              <w:tab w:val="left" w:pos="880"/>
              <w:tab w:val="right" w:leader="dot" w:pos="9016"/>
            </w:tabs>
            <w:rPr>
              <w:rFonts w:eastAsiaTheme="minorEastAsia"/>
              <w:noProof/>
              <w:lang w:eastAsia="en-GB"/>
            </w:rPr>
          </w:pPr>
          <w:hyperlink w:anchor="_Toc446412557" w:history="1">
            <w:r w:rsidRPr="003C1D1C">
              <w:rPr>
                <w:rStyle w:val="Hyperlink"/>
                <w:noProof/>
              </w:rPr>
              <w:t>4.5</w:t>
            </w:r>
            <w:r>
              <w:rPr>
                <w:rFonts w:eastAsiaTheme="minorEastAsia"/>
                <w:noProof/>
                <w:lang w:eastAsia="en-GB"/>
              </w:rPr>
              <w:tab/>
            </w:r>
            <w:r w:rsidRPr="003C1D1C">
              <w:rPr>
                <w:rStyle w:val="Hyperlink"/>
                <w:noProof/>
              </w:rPr>
              <w:t>Implementation View</w:t>
            </w:r>
            <w:r>
              <w:rPr>
                <w:noProof/>
                <w:webHidden/>
              </w:rPr>
              <w:tab/>
            </w:r>
            <w:r>
              <w:rPr>
                <w:noProof/>
                <w:webHidden/>
              </w:rPr>
              <w:fldChar w:fldCharType="begin"/>
            </w:r>
            <w:r>
              <w:rPr>
                <w:noProof/>
                <w:webHidden/>
              </w:rPr>
              <w:instrText xml:space="preserve"> PAGEREF _Toc446412557 \h </w:instrText>
            </w:r>
            <w:r>
              <w:rPr>
                <w:noProof/>
                <w:webHidden/>
              </w:rPr>
            </w:r>
            <w:r>
              <w:rPr>
                <w:noProof/>
                <w:webHidden/>
              </w:rPr>
              <w:fldChar w:fldCharType="separate"/>
            </w:r>
            <w:r>
              <w:rPr>
                <w:noProof/>
                <w:webHidden/>
              </w:rPr>
              <w:t>29</w:t>
            </w:r>
            <w:r>
              <w:rPr>
                <w:noProof/>
                <w:webHidden/>
              </w:rPr>
              <w:fldChar w:fldCharType="end"/>
            </w:r>
          </w:hyperlink>
        </w:p>
        <w:p w:rsidR="00E64234" w:rsidRDefault="00E64234">
          <w:pPr>
            <w:pStyle w:val="TOC3"/>
            <w:tabs>
              <w:tab w:val="left" w:pos="1320"/>
              <w:tab w:val="right" w:leader="dot" w:pos="9016"/>
            </w:tabs>
            <w:rPr>
              <w:rFonts w:eastAsiaTheme="minorEastAsia"/>
              <w:noProof/>
              <w:lang w:eastAsia="en-GB"/>
            </w:rPr>
          </w:pPr>
          <w:hyperlink w:anchor="_Toc446412558" w:history="1">
            <w:r w:rsidRPr="003C1D1C">
              <w:rPr>
                <w:rStyle w:val="Hyperlink"/>
                <w:noProof/>
              </w:rPr>
              <w:t>4.5.1</w:t>
            </w:r>
            <w:r>
              <w:rPr>
                <w:rFonts w:eastAsiaTheme="minorEastAsia"/>
                <w:noProof/>
                <w:lang w:eastAsia="en-GB"/>
              </w:rPr>
              <w:tab/>
            </w:r>
            <w:r w:rsidRPr="003C1D1C">
              <w:rPr>
                <w:rStyle w:val="Hyperlink"/>
                <w:noProof/>
              </w:rPr>
              <w:t>Web Application</w:t>
            </w:r>
            <w:r>
              <w:rPr>
                <w:noProof/>
                <w:webHidden/>
              </w:rPr>
              <w:tab/>
            </w:r>
            <w:r>
              <w:rPr>
                <w:noProof/>
                <w:webHidden/>
              </w:rPr>
              <w:fldChar w:fldCharType="begin"/>
            </w:r>
            <w:r>
              <w:rPr>
                <w:noProof/>
                <w:webHidden/>
              </w:rPr>
              <w:instrText xml:space="preserve"> PAGEREF _Toc446412558 \h </w:instrText>
            </w:r>
            <w:r>
              <w:rPr>
                <w:noProof/>
                <w:webHidden/>
              </w:rPr>
            </w:r>
            <w:r>
              <w:rPr>
                <w:noProof/>
                <w:webHidden/>
              </w:rPr>
              <w:fldChar w:fldCharType="separate"/>
            </w:r>
            <w:r>
              <w:rPr>
                <w:noProof/>
                <w:webHidden/>
              </w:rPr>
              <w:t>29</w:t>
            </w:r>
            <w:r>
              <w:rPr>
                <w:noProof/>
                <w:webHidden/>
              </w:rPr>
              <w:fldChar w:fldCharType="end"/>
            </w:r>
          </w:hyperlink>
        </w:p>
        <w:p w:rsidR="00E64234" w:rsidRDefault="00E64234">
          <w:pPr>
            <w:pStyle w:val="TOC3"/>
            <w:tabs>
              <w:tab w:val="left" w:pos="1320"/>
              <w:tab w:val="right" w:leader="dot" w:pos="9016"/>
            </w:tabs>
            <w:rPr>
              <w:rFonts w:eastAsiaTheme="minorEastAsia"/>
              <w:noProof/>
              <w:lang w:eastAsia="en-GB"/>
            </w:rPr>
          </w:pPr>
          <w:hyperlink w:anchor="_Toc446412559" w:history="1">
            <w:r w:rsidRPr="003C1D1C">
              <w:rPr>
                <w:rStyle w:val="Hyperlink"/>
                <w:noProof/>
              </w:rPr>
              <w:t>4.5.2</w:t>
            </w:r>
            <w:r>
              <w:rPr>
                <w:rFonts w:eastAsiaTheme="minorEastAsia"/>
                <w:noProof/>
                <w:lang w:eastAsia="en-GB"/>
              </w:rPr>
              <w:tab/>
            </w:r>
            <w:r w:rsidRPr="003C1D1C">
              <w:rPr>
                <w:rStyle w:val="Hyperlink"/>
                <w:noProof/>
              </w:rPr>
              <w:t>Service Application</w:t>
            </w:r>
            <w:r>
              <w:rPr>
                <w:noProof/>
                <w:webHidden/>
              </w:rPr>
              <w:tab/>
            </w:r>
            <w:r>
              <w:rPr>
                <w:noProof/>
                <w:webHidden/>
              </w:rPr>
              <w:fldChar w:fldCharType="begin"/>
            </w:r>
            <w:r>
              <w:rPr>
                <w:noProof/>
                <w:webHidden/>
              </w:rPr>
              <w:instrText xml:space="preserve"> PAGEREF _Toc446412559 \h </w:instrText>
            </w:r>
            <w:r>
              <w:rPr>
                <w:noProof/>
                <w:webHidden/>
              </w:rPr>
            </w:r>
            <w:r>
              <w:rPr>
                <w:noProof/>
                <w:webHidden/>
              </w:rPr>
              <w:fldChar w:fldCharType="separate"/>
            </w:r>
            <w:r>
              <w:rPr>
                <w:noProof/>
                <w:webHidden/>
              </w:rPr>
              <w:t>29</w:t>
            </w:r>
            <w:r>
              <w:rPr>
                <w:noProof/>
                <w:webHidden/>
              </w:rPr>
              <w:fldChar w:fldCharType="end"/>
            </w:r>
          </w:hyperlink>
        </w:p>
        <w:p w:rsidR="00E64234" w:rsidRDefault="00E64234">
          <w:pPr>
            <w:pStyle w:val="TOC2"/>
            <w:tabs>
              <w:tab w:val="left" w:pos="880"/>
              <w:tab w:val="right" w:leader="dot" w:pos="9016"/>
            </w:tabs>
            <w:rPr>
              <w:rFonts w:eastAsiaTheme="minorEastAsia"/>
              <w:noProof/>
              <w:lang w:eastAsia="en-GB"/>
            </w:rPr>
          </w:pPr>
          <w:hyperlink w:anchor="_Toc446412560" w:history="1">
            <w:r w:rsidRPr="003C1D1C">
              <w:rPr>
                <w:rStyle w:val="Hyperlink"/>
                <w:noProof/>
              </w:rPr>
              <w:t>4.6</w:t>
            </w:r>
            <w:r>
              <w:rPr>
                <w:rFonts w:eastAsiaTheme="minorEastAsia"/>
                <w:noProof/>
                <w:lang w:eastAsia="en-GB"/>
              </w:rPr>
              <w:tab/>
            </w:r>
            <w:r w:rsidRPr="003C1D1C">
              <w:rPr>
                <w:rStyle w:val="Hyperlink"/>
                <w:noProof/>
              </w:rPr>
              <w:t>Security View</w:t>
            </w:r>
            <w:r>
              <w:rPr>
                <w:noProof/>
                <w:webHidden/>
              </w:rPr>
              <w:tab/>
            </w:r>
            <w:r>
              <w:rPr>
                <w:noProof/>
                <w:webHidden/>
              </w:rPr>
              <w:fldChar w:fldCharType="begin"/>
            </w:r>
            <w:r>
              <w:rPr>
                <w:noProof/>
                <w:webHidden/>
              </w:rPr>
              <w:instrText xml:space="preserve"> PAGEREF _Toc446412560 \h </w:instrText>
            </w:r>
            <w:r>
              <w:rPr>
                <w:noProof/>
                <w:webHidden/>
              </w:rPr>
            </w:r>
            <w:r>
              <w:rPr>
                <w:noProof/>
                <w:webHidden/>
              </w:rPr>
              <w:fldChar w:fldCharType="separate"/>
            </w:r>
            <w:r>
              <w:rPr>
                <w:noProof/>
                <w:webHidden/>
              </w:rPr>
              <w:t>30</w:t>
            </w:r>
            <w:r>
              <w:rPr>
                <w:noProof/>
                <w:webHidden/>
              </w:rPr>
              <w:fldChar w:fldCharType="end"/>
            </w:r>
          </w:hyperlink>
        </w:p>
        <w:p w:rsidR="00E64234" w:rsidRDefault="00E64234">
          <w:pPr>
            <w:pStyle w:val="TOC3"/>
            <w:tabs>
              <w:tab w:val="left" w:pos="1320"/>
              <w:tab w:val="right" w:leader="dot" w:pos="9016"/>
            </w:tabs>
            <w:rPr>
              <w:rFonts w:eastAsiaTheme="minorEastAsia"/>
              <w:noProof/>
              <w:lang w:eastAsia="en-GB"/>
            </w:rPr>
          </w:pPr>
          <w:hyperlink w:anchor="_Toc446412561" w:history="1">
            <w:r w:rsidRPr="003C1D1C">
              <w:rPr>
                <w:rStyle w:val="Hyperlink"/>
                <w:noProof/>
              </w:rPr>
              <w:t>4.6.1</w:t>
            </w:r>
            <w:r>
              <w:rPr>
                <w:rFonts w:eastAsiaTheme="minorEastAsia"/>
                <w:noProof/>
                <w:lang w:eastAsia="en-GB"/>
              </w:rPr>
              <w:tab/>
            </w:r>
            <w:r w:rsidRPr="003C1D1C">
              <w:rPr>
                <w:rStyle w:val="Hyperlink"/>
                <w:noProof/>
              </w:rPr>
              <w:t>Edge Device Communication</w:t>
            </w:r>
            <w:r>
              <w:rPr>
                <w:noProof/>
                <w:webHidden/>
              </w:rPr>
              <w:tab/>
            </w:r>
            <w:r>
              <w:rPr>
                <w:noProof/>
                <w:webHidden/>
              </w:rPr>
              <w:fldChar w:fldCharType="begin"/>
            </w:r>
            <w:r>
              <w:rPr>
                <w:noProof/>
                <w:webHidden/>
              </w:rPr>
              <w:instrText xml:space="preserve"> PAGEREF _Toc446412561 \h </w:instrText>
            </w:r>
            <w:r>
              <w:rPr>
                <w:noProof/>
                <w:webHidden/>
              </w:rPr>
            </w:r>
            <w:r>
              <w:rPr>
                <w:noProof/>
                <w:webHidden/>
              </w:rPr>
              <w:fldChar w:fldCharType="separate"/>
            </w:r>
            <w:r>
              <w:rPr>
                <w:noProof/>
                <w:webHidden/>
              </w:rPr>
              <w:t>30</w:t>
            </w:r>
            <w:r>
              <w:rPr>
                <w:noProof/>
                <w:webHidden/>
              </w:rPr>
              <w:fldChar w:fldCharType="end"/>
            </w:r>
          </w:hyperlink>
        </w:p>
        <w:p w:rsidR="00E64234" w:rsidRDefault="00E64234">
          <w:pPr>
            <w:pStyle w:val="TOC3"/>
            <w:tabs>
              <w:tab w:val="left" w:pos="1320"/>
              <w:tab w:val="right" w:leader="dot" w:pos="9016"/>
            </w:tabs>
            <w:rPr>
              <w:rFonts w:eastAsiaTheme="minorEastAsia"/>
              <w:noProof/>
              <w:lang w:eastAsia="en-GB"/>
            </w:rPr>
          </w:pPr>
          <w:hyperlink w:anchor="_Toc446412562" w:history="1">
            <w:r w:rsidRPr="003C1D1C">
              <w:rPr>
                <w:rStyle w:val="Hyperlink"/>
                <w:noProof/>
              </w:rPr>
              <w:t>4.6.2</w:t>
            </w:r>
            <w:r>
              <w:rPr>
                <w:rFonts w:eastAsiaTheme="minorEastAsia"/>
                <w:noProof/>
                <w:lang w:eastAsia="en-GB"/>
              </w:rPr>
              <w:tab/>
            </w:r>
            <w:r w:rsidRPr="003C1D1C">
              <w:rPr>
                <w:rStyle w:val="Hyperlink"/>
                <w:noProof/>
              </w:rPr>
              <w:t>Internet / LAN</w:t>
            </w:r>
            <w:r>
              <w:rPr>
                <w:noProof/>
                <w:webHidden/>
              </w:rPr>
              <w:tab/>
            </w:r>
            <w:r>
              <w:rPr>
                <w:noProof/>
                <w:webHidden/>
              </w:rPr>
              <w:fldChar w:fldCharType="begin"/>
            </w:r>
            <w:r>
              <w:rPr>
                <w:noProof/>
                <w:webHidden/>
              </w:rPr>
              <w:instrText xml:space="preserve"> PAGEREF _Toc446412562 \h </w:instrText>
            </w:r>
            <w:r>
              <w:rPr>
                <w:noProof/>
                <w:webHidden/>
              </w:rPr>
            </w:r>
            <w:r>
              <w:rPr>
                <w:noProof/>
                <w:webHidden/>
              </w:rPr>
              <w:fldChar w:fldCharType="separate"/>
            </w:r>
            <w:r>
              <w:rPr>
                <w:noProof/>
                <w:webHidden/>
              </w:rPr>
              <w:t>31</w:t>
            </w:r>
            <w:r>
              <w:rPr>
                <w:noProof/>
                <w:webHidden/>
              </w:rPr>
              <w:fldChar w:fldCharType="end"/>
            </w:r>
          </w:hyperlink>
        </w:p>
        <w:p w:rsidR="00E64234" w:rsidRDefault="00E64234">
          <w:pPr>
            <w:pStyle w:val="TOC3"/>
            <w:tabs>
              <w:tab w:val="left" w:pos="1320"/>
              <w:tab w:val="right" w:leader="dot" w:pos="9016"/>
            </w:tabs>
            <w:rPr>
              <w:rFonts w:eastAsiaTheme="minorEastAsia"/>
              <w:noProof/>
              <w:lang w:eastAsia="en-GB"/>
            </w:rPr>
          </w:pPr>
          <w:hyperlink w:anchor="_Toc446412563" w:history="1">
            <w:r w:rsidRPr="003C1D1C">
              <w:rPr>
                <w:rStyle w:val="Hyperlink"/>
                <w:noProof/>
              </w:rPr>
              <w:t>4.6.3</w:t>
            </w:r>
            <w:r>
              <w:rPr>
                <w:rFonts w:eastAsiaTheme="minorEastAsia"/>
                <w:noProof/>
                <w:lang w:eastAsia="en-GB"/>
              </w:rPr>
              <w:tab/>
            </w:r>
            <w:r w:rsidRPr="003C1D1C">
              <w:rPr>
                <w:rStyle w:val="Hyperlink"/>
                <w:noProof/>
              </w:rPr>
              <w:t>User Access</w:t>
            </w:r>
            <w:r>
              <w:rPr>
                <w:noProof/>
                <w:webHidden/>
              </w:rPr>
              <w:tab/>
            </w:r>
            <w:r>
              <w:rPr>
                <w:noProof/>
                <w:webHidden/>
              </w:rPr>
              <w:fldChar w:fldCharType="begin"/>
            </w:r>
            <w:r>
              <w:rPr>
                <w:noProof/>
                <w:webHidden/>
              </w:rPr>
              <w:instrText xml:space="preserve"> PAGEREF _Toc446412563 \h </w:instrText>
            </w:r>
            <w:r>
              <w:rPr>
                <w:noProof/>
                <w:webHidden/>
              </w:rPr>
            </w:r>
            <w:r>
              <w:rPr>
                <w:noProof/>
                <w:webHidden/>
              </w:rPr>
              <w:fldChar w:fldCharType="separate"/>
            </w:r>
            <w:r>
              <w:rPr>
                <w:noProof/>
                <w:webHidden/>
              </w:rPr>
              <w:t>31</w:t>
            </w:r>
            <w:r>
              <w:rPr>
                <w:noProof/>
                <w:webHidden/>
              </w:rPr>
              <w:fldChar w:fldCharType="end"/>
            </w:r>
          </w:hyperlink>
        </w:p>
        <w:p w:rsidR="00E64234" w:rsidRDefault="00E64234">
          <w:pPr>
            <w:pStyle w:val="TOC3"/>
            <w:tabs>
              <w:tab w:val="left" w:pos="1320"/>
              <w:tab w:val="right" w:leader="dot" w:pos="9016"/>
            </w:tabs>
            <w:rPr>
              <w:rFonts w:eastAsiaTheme="minorEastAsia"/>
              <w:noProof/>
              <w:lang w:eastAsia="en-GB"/>
            </w:rPr>
          </w:pPr>
          <w:hyperlink w:anchor="_Toc446412564" w:history="1">
            <w:r w:rsidRPr="003C1D1C">
              <w:rPr>
                <w:rStyle w:val="Hyperlink"/>
                <w:noProof/>
              </w:rPr>
              <w:t>4.6.4</w:t>
            </w:r>
            <w:r>
              <w:rPr>
                <w:rFonts w:eastAsiaTheme="minorEastAsia"/>
                <w:noProof/>
                <w:lang w:eastAsia="en-GB"/>
              </w:rPr>
              <w:tab/>
            </w:r>
            <w:r w:rsidRPr="003C1D1C">
              <w:rPr>
                <w:rStyle w:val="Hyperlink"/>
                <w:noProof/>
              </w:rPr>
              <w:t>Installation</w:t>
            </w:r>
            <w:r>
              <w:rPr>
                <w:noProof/>
                <w:webHidden/>
              </w:rPr>
              <w:tab/>
            </w:r>
            <w:r>
              <w:rPr>
                <w:noProof/>
                <w:webHidden/>
              </w:rPr>
              <w:fldChar w:fldCharType="begin"/>
            </w:r>
            <w:r>
              <w:rPr>
                <w:noProof/>
                <w:webHidden/>
              </w:rPr>
              <w:instrText xml:space="preserve"> PAGEREF _Toc446412564 \h </w:instrText>
            </w:r>
            <w:r>
              <w:rPr>
                <w:noProof/>
                <w:webHidden/>
              </w:rPr>
            </w:r>
            <w:r>
              <w:rPr>
                <w:noProof/>
                <w:webHidden/>
              </w:rPr>
              <w:fldChar w:fldCharType="separate"/>
            </w:r>
            <w:r>
              <w:rPr>
                <w:noProof/>
                <w:webHidden/>
              </w:rPr>
              <w:t>31</w:t>
            </w:r>
            <w:r>
              <w:rPr>
                <w:noProof/>
                <w:webHidden/>
              </w:rPr>
              <w:fldChar w:fldCharType="end"/>
            </w:r>
          </w:hyperlink>
        </w:p>
        <w:p w:rsidR="00E64234" w:rsidRDefault="00E64234">
          <w:pPr>
            <w:pStyle w:val="TOC1"/>
            <w:tabs>
              <w:tab w:val="left" w:pos="440"/>
              <w:tab w:val="right" w:leader="dot" w:pos="9016"/>
            </w:tabs>
            <w:rPr>
              <w:rFonts w:eastAsiaTheme="minorEastAsia"/>
              <w:noProof/>
              <w:lang w:eastAsia="en-GB"/>
            </w:rPr>
          </w:pPr>
          <w:hyperlink w:anchor="_Toc446412565" w:history="1">
            <w:r w:rsidRPr="003C1D1C">
              <w:rPr>
                <w:rStyle w:val="Hyperlink"/>
                <w:noProof/>
              </w:rPr>
              <w:t>5</w:t>
            </w:r>
            <w:r>
              <w:rPr>
                <w:rFonts w:eastAsiaTheme="minorEastAsia"/>
                <w:noProof/>
                <w:lang w:eastAsia="en-GB"/>
              </w:rPr>
              <w:tab/>
            </w:r>
            <w:r w:rsidRPr="003C1D1C">
              <w:rPr>
                <w:rStyle w:val="Hyperlink"/>
                <w:noProof/>
              </w:rPr>
              <w:t>Size and Performance</w:t>
            </w:r>
            <w:r>
              <w:rPr>
                <w:noProof/>
                <w:webHidden/>
              </w:rPr>
              <w:tab/>
            </w:r>
            <w:r>
              <w:rPr>
                <w:noProof/>
                <w:webHidden/>
              </w:rPr>
              <w:fldChar w:fldCharType="begin"/>
            </w:r>
            <w:r>
              <w:rPr>
                <w:noProof/>
                <w:webHidden/>
              </w:rPr>
              <w:instrText xml:space="preserve"> PAGEREF _Toc446412565 \h </w:instrText>
            </w:r>
            <w:r>
              <w:rPr>
                <w:noProof/>
                <w:webHidden/>
              </w:rPr>
            </w:r>
            <w:r>
              <w:rPr>
                <w:noProof/>
                <w:webHidden/>
              </w:rPr>
              <w:fldChar w:fldCharType="separate"/>
            </w:r>
            <w:r>
              <w:rPr>
                <w:noProof/>
                <w:webHidden/>
              </w:rPr>
              <w:t>32</w:t>
            </w:r>
            <w:r>
              <w:rPr>
                <w:noProof/>
                <w:webHidden/>
              </w:rPr>
              <w:fldChar w:fldCharType="end"/>
            </w:r>
          </w:hyperlink>
        </w:p>
        <w:p w:rsidR="00E64234" w:rsidRDefault="00E64234">
          <w:pPr>
            <w:pStyle w:val="TOC1"/>
            <w:tabs>
              <w:tab w:val="left" w:pos="440"/>
              <w:tab w:val="right" w:leader="dot" w:pos="9016"/>
            </w:tabs>
            <w:rPr>
              <w:rFonts w:eastAsiaTheme="minorEastAsia"/>
              <w:noProof/>
              <w:lang w:eastAsia="en-GB"/>
            </w:rPr>
          </w:pPr>
          <w:hyperlink w:anchor="_Toc446412566" w:history="1">
            <w:r w:rsidRPr="003C1D1C">
              <w:rPr>
                <w:rStyle w:val="Hyperlink"/>
                <w:noProof/>
              </w:rPr>
              <w:t>6</w:t>
            </w:r>
            <w:r>
              <w:rPr>
                <w:rFonts w:eastAsiaTheme="minorEastAsia"/>
                <w:noProof/>
                <w:lang w:eastAsia="en-GB"/>
              </w:rPr>
              <w:tab/>
            </w:r>
            <w:r w:rsidRPr="003C1D1C">
              <w:rPr>
                <w:rStyle w:val="Hyperlink"/>
                <w:noProof/>
              </w:rPr>
              <w:t>Quality</w:t>
            </w:r>
            <w:r>
              <w:rPr>
                <w:noProof/>
                <w:webHidden/>
              </w:rPr>
              <w:tab/>
            </w:r>
            <w:r>
              <w:rPr>
                <w:noProof/>
                <w:webHidden/>
              </w:rPr>
              <w:fldChar w:fldCharType="begin"/>
            </w:r>
            <w:r>
              <w:rPr>
                <w:noProof/>
                <w:webHidden/>
              </w:rPr>
              <w:instrText xml:space="preserve"> PAGEREF _Toc446412566 \h </w:instrText>
            </w:r>
            <w:r>
              <w:rPr>
                <w:noProof/>
                <w:webHidden/>
              </w:rPr>
            </w:r>
            <w:r>
              <w:rPr>
                <w:noProof/>
                <w:webHidden/>
              </w:rPr>
              <w:fldChar w:fldCharType="separate"/>
            </w:r>
            <w:r>
              <w:rPr>
                <w:noProof/>
                <w:webHidden/>
              </w:rPr>
              <w:t>32</w:t>
            </w:r>
            <w:r>
              <w:rPr>
                <w:noProof/>
                <w:webHidden/>
              </w:rPr>
              <w:fldChar w:fldCharType="end"/>
            </w:r>
          </w:hyperlink>
        </w:p>
        <w:p w:rsidR="00171A08" w:rsidRDefault="00171A08" w:rsidP="00F948B4">
          <w:r>
            <w:rPr>
              <w:noProof/>
            </w:rPr>
            <w:fldChar w:fldCharType="end"/>
          </w:r>
        </w:p>
      </w:sdtContent>
    </w:sdt>
    <w:p w:rsidR="00345789" w:rsidRDefault="00345789" w:rsidP="00F948B4">
      <w:r>
        <w:br w:type="page"/>
      </w:r>
    </w:p>
    <w:p w:rsidR="005D0622" w:rsidRDefault="008E04A3" w:rsidP="00F948B4">
      <w:pPr>
        <w:pStyle w:val="Heading1"/>
      </w:pPr>
      <w:bookmarkStart w:id="0" w:name="_Toc446412532"/>
      <w:r>
        <w:lastRenderedPageBreak/>
        <w:t>Introduction</w:t>
      </w:r>
      <w:bookmarkEnd w:id="0"/>
    </w:p>
    <w:p w:rsidR="00F948B4" w:rsidRPr="00F948B4" w:rsidRDefault="008B1484" w:rsidP="00F948B4">
      <w:r>
        <w:t>This introduction provides an overview of the entire Software Architecture Document for the Sensurity Universe platform. It includes the purpose, scope, definitions, acronyms, abbreviations, references and an overview of the system.</w:t>
      </w:r>
    </w:p>
    <w:p w:rsidR="00F948B4" w:rsidRDefault="00F948B4" w:rsidP="00196170">
      <w:pPr>
        <w:pStyle w:val="Heading2"/>
      </w:pPr>
      <w:bookmarkStart w:id="1" w:name="_Toc446412533"/>
      <w:r>
        <w:t>Purpose</w:t>
      </w:r>
      <w:bookmarkEnd w:id="1"/>
    </w:p>
    <w:p w:rsidR="005037BD" w:rsidRDefault="00F948B4" w:rsidP="00F948B4">
      <w:r w:rsidRPr="00F948B4">
        <w:t>This document provides an architectural overview of the Sensurity Universe PIDS system, using a number of different architectural views to depict different aspects of the system.</w:t>
      </w:r>
    </w:p>
    <w:p w:rsidR="005037BD" w:rsidRDefault="008B1484" w:rsidP="00F948B4">
      <w:r>
        <w:t>The primary purpose of the Universe system is to provide a PC/server based platform for Sensurity P</w:t>
      </w:r>
      <w:r w:rsidR="00270CF4">
        <w:t>erimeter Intrusion Detection System</w:t>
      </w:r>
      <w:r>
        <w:t xml:space="preserve"> </w:t>
      </w:r>
      <w:r w:rsidR="00270CF4">
        <w:t>hardware devices</w:t>
      </w:r>
      <w:r>
        <w:t xml:space="preserve"> that enables them to be integrated into third party Security Management Systems</w:t>
      </w:r>
      <w:r w:rsidR="005037BD">
        <w:t>.</w:t>
      </w:r>
    </w:p>
    <w:p w:rsidR="008B1484" w:rsidRDefault="008B1484" w:rsidP="00F948B4">
      <w:r>
        <w:t xml:space="preserve">The secondary purpose is to provide a web-based configuration tool that allows each </w:t>
      </w:r>
      <w:r w:rsidR="005037BD">
        <w:t>Sensurity PIDS device to be configured individually and as a network of devices used to create a secure perimeter. This web-based interface will also provide a basic alarm database and management functionality together with a 2D geographical map of the perimeter.</w:t>
      </w:r>
    </w:p>
    <w:p w:rsidR="00F948B4" w:rsidRPr="00F948B4" w:rsidRDefault="00F948B4" w:rsidP="00F948B4">
      <w:r w:rsidRPr="00F948B4">
        <w:t>It is intended to capture the significant architectural decisions which have been made</w:t>
      </w:r>
      <w:r w:rsidR="005037BD">
        <w:t xml:space="preserve"> in designing and building the system</w:t>
      </w:r>
      <w:r w:rsidRPr="00F948B4">
        <w:t>.</w:t>
      </w:r>
      <w:r w:rsidR="005037BD">
        <w:t xml:space="preserve"> It is a way by which the systems’ architect and others involved in the project can better understand the problems to be solved and how it will be represented with this system.</w:t>
      </w:r>
    </w:p>
    <w:p w:rsidR="00F948B4" w:rsidRDefault="00F948B4" w:rsidP="00196170">
      <w:pPr>
        <w:pStyle w:val="Heading2"/>
      </w:pPr>
      <w:bookmarkStart w:id="2" w:name="_Toc446412534"/>
      <w:r>
        <w:t>Scope</w:t>
      </w:r>
      <w:bookmarkEnd w:id="2"/>
    </w:p>
    <w:p w:rsidR="00F948B4" w:rsidRDefault="00F948B4" w:rsidP="00F948B4">
      <w:r>
        <w:t>This Software Architecture Document (SAD) provides an architectural overview of the Universe system. This software platform is being developed by Sensurity to provide the necessary middleware, back-end and front-end to communicate with Sensurity embedded systems. This software is intended for internal use in development, testing and customer demonstrations and for external use in system trials, installations and integrations with third party Secure Management Systems (SMS).</w:t>
      </w:r>
    </w:p>
    <w:p w:rsidR="008B1484" w:rsidRDefault="008B1484" w:rsidP="008B1484">
      <w:pPr>
        <w:pStyle w:val="Heading2"/>
      </w:pPr>
      <w:bookmarkStart w:id="3" w:name="_Toc446412535"/>
      <w:r>
        <w:t>Definitions, Acronyms and Abbreviations</w:t>
      </w:r>
      <w:bookmarkEnd w:id="3"/>
    </w:p>
    <w:p w:rsidR="00345BBA" w:rsidRPr="00345BBA" w:rsidRDefault="00345BBA" w:rsidP="00345BBA">
      <w:r w:rsidRPr="00345BBA">
        <w:rPr>
          <w:b/>
        </w:rPr>
        <w:t>API</w:t>
      </w:r>
      <w:r>
        <w:tab/>
      </w:r>
      <w:r>
        <w:tab/>
        <w:t>Application Programming Interface</w:t>
      </w:r>
    </w:p>
    <w:p w:rsidR="008B1484" w:rsidRDefault="008B1484" w:rsidP="008B1484">
      <w:r w:rsidRPr="0053252C">
        <w:rPr>
          <w:b/>
        </w:rPr>
        <w:t>DCP</w:t>
      </w:r>
      <w:r>
        <w:tab/>
      </w:r>
      <w:r>
        <w:tab/>
        <w:t>Distributed Control Panel</w:t>
      </w:r>
    </w:p>
    <w:p w:rsidR="008B1484" w:rsidRPr="006625ED" w:rsidRDefault="008B1484" w:rsidP="008B1484">
      <w:r w:rsidRPr="0053252C">
        <w:rPr>
          <w:b/>
        </w:rPr>
        <w:t>OSDP</w:t>
      </w:r>
      <w:r>
        <w:tab/>
      </w:r>
      <w:r>
        <w:tab/>
        <w:t>Open Supervised Device Protocol</w:t>
      </w:r>
    </w:p>
    <w:p w:rsidR="008B1484" w:rsidRDefault="008B1484" w:rsidP="008B1484">
      <w:r w:rsidRPr="00F948B4">
        <w:rPr>
          <w:b/>
        </w:rPr>
        <w:t>PIDS</w:t>
      </w:r>
      <w:r>
        <w:tab/>
      </w:r>
      <w:r>
        <w:tab/>
        <w:t>Perimeter Intrusion Detection System</w:t>
      </w:r>
    </w:p>
    <w:p w:rsidR="008B1484" w:rsidRDefault="008B1484" w:rsidP="008B1484">
      <w:r w:rsidRPr="00F948B4">
        <w:rPr>
          <w:b/>
        </w:rPr>
        <w:t>SMS</w:t>
      </w:r>
      <w:r>
        <w:tab/>
      </w:r>
      <w:r>
        <w:tab/>
        <w:t>Security Management System</w:t>
      </w:r>
    </w:p>
    <w:p w:rsidR="00345BBA" w:rsidRDefault="00345BBA" w:rsidP="008B1484">
      <w:r w:rsidRPr="00345BBA">
        <w:rPr>
          <w:b/>
        </w:rPr>
        <w:t>SWIG</w:t>
      </w:r>
      <w:r>
        <w:tab/>
      </w:r>
      <w:r>
        <w:tab/>
        <w:t xml:space="preserve">Simplified Wrapper and Interface Generator </w:t>
      </w:r>
    </w:p>
    <w:p w:rsidR="008B1484" w:rsidRDefault="008B1484" w:rsidP="008B1484">
      <w:r w:rsidRPr="0053252C">
        <w:rPr>
          <w:b/>
        </w:rPr>
        <w:t>TCP</w:t>
      </w:r>
      <w:r>
        <w:tab/>
      </w:r>
      <w:r>
        <w:tab/>
        <w:t>Transmission Control Protocol</w:t>
      </w:r>
    </w:p>
    <w:p w:rsidR="008B1484" w:rsidRDefault="008B1484" w:rsidP="008B1484">
      <w:r w:rsidRPr="0053252C">
        <w:rPr>
          <w:b/>
        </w:rPr>
        <w:t>UML</w:t>
      </w:r>
      <w:r>
        <w:tab/>
      </w:r>
      <w:r>
        <w:tab/>
        <w:t>Unified Markup Language</w:t>
      </w:r>
    </w:p>
    <w:p w:rsidR="008B1484" w:rsidRDefault="008B1484" w:rsidP="008B1484">
      <w:r w:rsidRPr="00F948B4">
        <w:rPr>
          <w:b/>
        </w:rPr>
        <w:t>VMS</w:t>
      </w:r>
      <w:r>
        <w:tab/>
      </w:r>
      <w:r>
        <w:tab/>
        <w:t>Video Management System</w:t>
      </w:r>
    </w:p>
    <w:p w:rsidR="008B1484" w:rsidRDefault="008B1484" w:rsidP="008B1484">
      <w:r w:rsidRPr="0053252C">
        <w:rPr>
          <w:b/>
        </w:rPr>
        <w:t>XML</w:t>
      </w:r>
      <w:r>
        <w:tab/>
      </w:r>
      <w:r>
        <w:tab/>
        <w:t>Extensible Markup Language</w:t>
      </w:r>
    </w:p>
    <w:p w:rsidR="008B1484" w:rsidRPr="00F948B4" w:rsidRDefault="008B1484" w:rsidP="00F948B4"/>
    <w:p w:rsidR="005D0622" w:rsidRDefault="00196170" w:rsidP="00196170">
      <w:pPr>
        <w:pStyle w:val="Heading2"/>
      </w:pPr>
      <w:bookmarkStart w:id="4" w:name="_Toc446412536"/>
      <w:r>
        <w:lastRenderedPageBreak/>
        <w:t>References</w:t>
      </w:r>
      <w:bookmarkEnd w:id="4"/>
    </w:p>
    <w:p w:rsidR="00345BBA" w:rsidRDefault="00D3121B" w:rsidP="00345BBA">
      <w:pPr>
        <w:pStyle w:val="ListParagraph"/>
        <w:numPr>
          <w:ilvl w:val="0"/>
          <w:numId w:val="21"/>
        </w:numPr>
      </w:pPr>
      <w:r>
        <w:t>“</w:t>
      </w:r>
      <w:r w:rsidR="00345BBA">
        <w:t>SIA Open Supervised Device Protocol (OSDP)</w:t>
      </w:r>
      <w:r>
        <w:t>”,</w:t>
      </w:r>
      <w:r w:rsidR="00345BBA">
        <w:t xml:space="preserve"> Version 2.1.6, </w:t>
      </w:r>
      <w:hyperlink r:id="rId9" w:history="1">
        <w:r w:rsidR="00345BBA" w:rsidRPr="00B723D3">
          <w:rPr>
            <w:rStyle w:val="Hyperlink"/>
          </w:rPr>
          <w:t>http://www.siaonline.org/SiteAssets/SIAStore/Standards/OSDP_V2%201_5_2014.pdf</w:t>
        </w:r>
      </w:hyperlink>
      <w:r w:rsidR="00345BBA">
        <w:t xml:space="preserve">, </w:t>
      </w:r>
      <w:proofErr w:type="gramStart"/>
      <w:r w:rsidR="00345BBA">
        <w:t>Last</w:t>
      </w:r>
      <w:proofErr w:type="gramEnd"/>
      <w:r w:rsidR="00345BBA">
        <w:t xml:space="preserve"> accessed 22</w:t>
      </w:r>
      <w:r w:rsidR="00345BBA" w:rsidRPr="00345BBA">
        <w:rPr>
          <w:vertAlign w:val="superscript"/>
        </w:rPr>
        <w:t>nd</w:t>
      </w:r>
      <w:r w:rsidR="00345BBA">
        <w:t xml:space="preserve"> March 2016.</w:t>
      </w:r>
    </w:p>
    <w:p w:rsidR="00D3121B" w:rsidRDefault="00D3121B" w:rsidP="00345BBA">
      <w:pPr>
        <w:pStyle w:val="ListParagraph"/>
        <w:numPr>
          <w:ilvl w:val="0"/>
          <w:numId w:val="21"/>
        </w:numPr>
      </w:pPr>
      <w:proofErr w:type="spellStart"/>
      <w:r>
        <w:t>Kruchten</w:t>
      </w:r>
      <w:proofErr w:type="spellEnd"/>
      <w:r>
        <w:t>, Phillippe. “The Rational Unified Process: An Introduction”, Addison-Wesley, 1998, 3</w:t>
      </w:r>
      <w:r w:rsidRPr="00D3121B">
        <w:rPr>
          <w:vertAlign w:val="superscript"/>
        </w:rPr>
        <w:t>rd</w:t>
      </w:r>
      <w:r w:rsidR="00A0204C">
        <w:t xml:space="preserve"> edition (</w:t>
      </w:r>
      <w:r>
        <w:t>2003</w:t>
      </w:r>
      <w:r w:rsidR="00A0204C">
        <w:t>)</w:t>
      </w:r>
      <w:r>
        <w:t>.</w:t>
      </w:r>
    </w:p>
    <w:p w:rsidR="00345BBA" w:rsidRDefault="00345BBA" w:rsidP="00A0204C">
      <w:pPr>
        <w:pStyle w:val="ListParagraph"/>
        <w:numPr>
          <w:ilvl w:val="0"/>
          <w:numId w:val="21"/>
        </w:numPr>
      </w:pPr>
      <w:r>
        <w:t xml:space="preserve">MS100 Software </w:t>
      </w:r>
      <w:r w:rsidR="00A0204C">
        <w:t xml:space="preserve">Development Wiki, </w:t>
      </w:r>
      <w:hyperlink r:id="rId10" w:history="1">
        <w:r w:rsidR="00A0204C" w:rsidRPr="00B723D3">
          <w:rPr>
            <w:rStyle w:val="Hyperlink"/>
          </w:rPr>
          <w:t>https://192.168.3.15:8443/redmine/projects/ms100a1/wiki/Software_Development</w:t>
        </w:r>
      </w:hyperlink>
      <w:r w:rsidR="00A0204C">
        <w:t xml:space="preserve">, </w:t>
      </w:r>
      <w:proofErr w:type="gramStart"/>
      <w:r w:rsidR="00A0204C">
        <w:t>Last</w:t>
      </w:r>
      <w:proofErr w:type="gramEnd"/>
      <w:r w:rsidR="00A0204C">
        <w:t xml:space="preserve"> accessed 22</w:t>
      </w:r>
      <w:r w:rsidR="00A0204C" w:rsidRPr="00A0204C">
        <w:rPr>
          <w:vertAlign w:val="superscript"/>
        </w:rPr>
        <w:t>nd</w:t>
      </w:r>
      <w:r w:rsidR="00A0204C">
        <w:t xml:space="preserve"> March 2016.</w:t>
      </w:r>
    </w:p>
    <w:p w:rsidR="00345BBA" w:rsidRDefault="00345BBA" w:rsidP="00345BBA">
      <w:pPr>
        <w:pStyle w:val="ListParagraph"/>
        <w:numPr>
          <w:ilvl w:val="0"/>
          <w:numId w:val="21"/>
        </w:numPr>
      </w:pPr>
      <w:r>
        <w:t xml:space="preserve">Distributed Control Panel Software </w:t>
      </w:r>
      <w:r w:rsidR="00A0204C">
        <w:t>Requirements Specification, Version 1.0, October 2014.</w:t>
      </w:r>
    </w:p>
    <w:p w:rsidR="00D3121B" w:rsidRDefault="00D3121B" w:rsidP="00345BBA">
      <w:pPr>
        <w:pStyle w:val="ListParagraph"/>
        <w:numPr>
          <w:ilvl w:val="0"/>
          <w:numId w:val="21"/>
        </w:numPr>
      </w:pPr>
      <w:r>
        <w:t>Distributed Control Panel API</w:t>
      </w:r>
      <w:r w:rsidR="00A0204C">
        <w:t xml:space="preserve"> User Guide, Version 1.2, Sensurity Ltd, July 2015.</w:t>
      </w:r>
    </w:p>
    <w:p w:rsidR="00196170" w:rsidRPr="00196170" w:rsidRDefault="00196170" w:rsidP="00196170"/>
    <w:p w:rsidR="00196170" w:rsidRDefault="00196170" w:rsidP="00196170">
      <w:pPr>
        <w:pStyle w:val="Heading2"/>
      </w:pPr>
      <w:bookmarkStart w:id="5" w:name="_Toc446412537"/>
      <w:r>
        <w:t>Overview</w:t>
      </w:r>
      <w:bookmarkEnd w:id="5"/>
    </w:p>
    <w:p w:rsidR="005037BD" w:rsidRDefault="005037BD" w:rsidP="005037BD">
      <w:r>
        <w:t xml:space="preserve">This document consists of </w:t>
      </w:r>
      <w:r w:rsidR="00DE02D2">
        <w:t>seven sections which are described as follows:</w:t>
      </w:r>
    </w:p>
    <w:p w:rsidR="00DE02D2" w:rsidRDefault="00DE02D2" w:rsidP="00DE02D2">
      <w:pPr>
        <w:pStyle w:val="ListParagraph"/>
        <w:numPr>
          <w:ilvl w:val="0"/>
          <w:numId w:val="14"/>
        </w:numPr>
      </w:pPr>
      <w:r>
        <w:t>Section 1 is an introduction to the software architecture of Sensurity Universe.</w:t>
      </w:r>
    </w:p>
    <w:p w:rsidR="00DE02D2" w:rsidRDefault="00DE02D2" w:rsidP="00DE02D2">
      <w:pPr>
        <w:pStyle w:val="ListParagraph"/>
        <w:numPr>
          <w:ilvl w:val="0"/>
          <w:numId w:val="14"/>
        </w:numPr>
      </w:pPr>
      <w:r>
        <w:t>Section 2 addresses the goals and constraints of the system’</w:t>
      </w:r>
      <w:r w:rsidR="00580B0F">
        <w:t>s</w:t>
      </w:r>
      <w:r>
        <w:t xml:space="preserve"> architecture.</w:t>
      </w:r>
    </w:p>
    <w:p w:rsidR="00DE02D2" w:rsidRDefault="00DE02D2" w:rsidP="00DE02D2">
      <w:pPr>
        <w:pStyle w:val="ListParagraph"/>
        <w:numPr>
          <w:ilvl w:val="0"/>
          <w:numId w:val="14"/>
        </w:numPr>
      </w:pPr>
      <w:r>
        <w:t>Section 3 describes the architectural representation of the system.</w:t>
      </w:r>
    </w:p>
    <w:p w:rsidR="00DE02D2" w:rsidRDefault="00DE02D2" w:rsidP="00DE02D2">
      <w:pPr>
        <w:pStyle w:val="ListParagraph"/>
        <w:numPr>
          <w:ilvl w:val="0"/>
          <w:numId w:val="14"/>
        </w:numPr>
      </w:pPr>
      <w:r>
        <w:t>Section 4 describes the five views in which the system documentation is divided by following the Rational Unified Process (RUP).</w:t>
      </w:r>
      <w:r w:rsidR="00544F98">
        <w:t xml:space="preserve"> An additional Security view is provided to emphasis the security considerations of this system due to its potential use in protecting sensitive sites and critical infrastructure. A visual representation of these views can be seen in the System Software Development Diagram.</w:t>
      </w:r>
    </w:p>
    <w:p w:rsidR="00544F98" w:rsidRDefault="00544F98" w:rsidP="00DE02D2">
      <w:pPr>
        <w:pStyle w:val="ListParagraph"/>
        <w:numPr>
          <w:ilvl w:val="0"/>
          <w:numId w:val="14"/>
        </w:numPr>
      </w:pPr>
      <w:r>
        <w:t>Section 5 of this document discusses other system considerations such as performance.</w:t>
      </w:r>
    </w:p>
    <w:p w:rsidR="00544F98" w:rsidRDefault="00544F98" w:rsidP="00DE02D2">
      <w:pPr>
        <w:pStyle w:val="ListParagraph"/>
        <w:numPr>
          <w:ilvl w:val="0"/>
          <w:numId w:val="14"/>
        </w:numPr>
      </w:pPr>
      <w:r>
        <w:t>Section 6 describes some system quality issues.</w:t>
      </w:r>
    </w:p>
    <w:p w:rsidR="00544F98" w:rsidRPr="005037BD" w:rsidRDefault="00544F98" w:rsidP="00DE02D2">
      <w:pPr>
        <w:pStyle w:val="ListParagraph"/>
        <w:numPr>
          <w:ilvl w:val="0"/>
          <w:numId w:val="14"/>
        </w:numPr>
      </w:pPr>
      <w:r>
        <w:t>Section 7 is a bibliography of the references used to create this document.</w:t>
      </w:r>
    </w:p>
    <w:p w:rsidR="005D0622" w:rsidRDefault="005D0622" w:rsidP="00F948B4"/>
    <w:p w:rsidR="00345BBA" w:rsidRDefault="00345BBA">
      <w:pPr>
        <w:jc w:val="left"/>
        <w:rPr>
          <w:rFonts w:asciiTheme="majorHAnsi" w:eastAsiaTheme="majorEastAsia" w:hAnsiTheme="majorHAnsi" w:cstheme="majorBidi"/>
          <w:color w:val="2E74B5" w:themeColor="accent1" w:themeShade="BF"/>
          <w:sz w:val="32"/>
          <w:szCs w:val="32"/>
        </w:rPr>
      </w:pPr>
      <w:r>
        <w:br w:type="page"/>
      </w:r>
    </w:p>
    <w:p w:rsidR="00471D8B" w:rsidRDefault="00471D8B" w:rsidP="00544F98">
      <w:pPr>
        <w:pStyle w:val="Heading1"/>
      </w:pPr>
      <w:bookmarkStart w:id="6" w:name="_Toc446412538"/>
      <w:r>
        <w:lastRenderedPageBreak/>
        <w:t>Architectural Goals and Constraints</w:t>
      </w:r>
      <w:bookmarkEnd w:id="6"/>
    </w:p>
    <w:p w:rsidR="00544F98" w:rsidRDefault="00580B0F" w:rsidP="00544F98">
      <w:r>
        <w:t>The Sensurity Universe architecture has been designed with the following objectives in mind:</w:t>
      </w:r>
    </w:p>
    <w:p w:rsidR="00580B0F" w:rsidRDefault="00580B0F" w:rsidP="00580B0F">
      <w:pPr>
        <w:pStyle w:val="ListParagraph"/>
        <w:numPr>
          <w:ilvl w:val="0"/>
          <w:numId w:val="15"/>
        </w:numPr>
      </w:pPr>
      <w:r>
        <w:t>Create a</w:t>
      </w:r>
      <w:r w:rsidR="004836DD">
        <w:t xml:space="preserve"> TCP/IP socket based</w:t>
      </w:r>
      <w:r>
        <w:t xml:space="preserve"> API for a Service </w:t>
      </w:r>
      <w:r w:rsidR="004836DD">
        <w:t xml:space="preserve">(Windows service </w:t>
      </w:r>
      <w:r>
        <w:t>and/or Linux daemon</w:t>
      </w:r>
      <w:r w:rsidR="004836DD">
        <w:t>)</w:t>
      </w:r>
      <w:r>
        <w:t xml:space="preserve"> that enables developers to quickly and easily integrate Sensurity PIDS devices into third party Security Management Systems.</w:t>
      </w:r>
    </w:p>
    <w:p w:rsidR="004836DD" w:rsidRDefault="004836DD" w:rsidP="00580B0F">
      <w:pPr>
        <w:pStyle w:val="ListParagraph"/>
        <w:numPr>
          <w:ilvl w:val="0"/>
          <w:numId w:val="15"/>
        </w:numPr>
      </w:pPr>
      <w:r>
        <w:t>Allow multiple systems/users to interact with the Service simultaneously.</w:t>
      </w:r>
    </w:p>
    <w:p w:rsidR="00580B0F" w:rsidRDefault="004836DD" w:rsidP="00580B0F">
      <w:pPr>
        <w:pStyle w:val="ListParagraph"/>
        <w:numPr>
          <w:ilvl w:val="0"/>
          <w:numId w:val="15"/>
        </w:numPr>
      </w:pPr>
      <w:r>
        <w:t>Create a browser-based user interface to configure devices, arrange them into networks, view perimeter maps and present the user with intruder alarm information.</w:t>
      </w:r>
    </w:p>
    <w:p w:rsidR="00580B0F" w:rsidRDefault="00580B0F" w:rsidP="00544F98">
      <w:r>
        <w:t>There are some key requirements and system constraints that have a significant bearing on the architecture:</w:t>
      </w:r>
    </w:p>
    <w:p w:rsidR="004836DD" w:rsidRDefault="004836DD" w:rsidP="004836DD">
      <w:pPr>
        <w:pStyle w:val="ListParagraph"/>
        <w:numPr>
          <w:ilvl w:val="0"/>
          <w:numId w:val="16"/>
        </w:numPr>
      </w:pPr>
      <w:r>
        <w:t>Utilize the cross-platform Distributed Control Panel library and OSDP Hub executable already developed by Sensurity.</w:t>
      </w:r>
    </w:p>
    <w:p w:rsidR="004836DD" w:rsidRDefault="004836DD" w:rsidP="004836DD">
      <w:pPr>
        <w:pStyle w:val="ListParagraph"/>
        <w:numPr>
          <w:ilvl w:val="0"/>
          <w:numId w:val="16"/>
        </w:numPr>
      </w:pPr>
      <w:r>
        <w:t xml:space="preserve">The System must ensure complete protection of the OSDP network(s) it controls from unauthorized access. All access to TCP socket ports </w:t>
      </w:r>
      <w:r w:rsidR="00B15262">
        <w:t>sha</w:t>
      </w:r>
      <w:r>
        <w:t>ll be guarded using user identification and access control, whilst all communications must consist of only valid OSDP packets.</w:t>
      </w:r>
    </w:p>
    <w:p w:rsidR="004836DD" w:rsidRDefault="004836DD" w:rsidP="004836DD">
      <w:pPr>
        <w:pStyle w:val="ListParagraph"/>
        <w:numPr>
          <w:ilvl w:val="0"/>
          <w:numId w:val="16"/>
        </w:numPr>
      </w:pPr>
      <w:r>
        <w:t xml:space="preserve">The System must ensure complete protection of the IP network(s) it controls from unauthorized access. SSL/TLS </w:t>
      </w:r>
      <w:r w:rsidR="00B15262">
        <w:t>sha</w:t>
      </w:r>
      <w:r>
        <w:t xml:space="preserve">ll be used to restrict access to those with valid certificates identifying specified server machines, </w:t>
      </w:r>
      <w:r w:rsidR="00FF015D">
        <w:t>access will be guarded using user identification and access control.</w:t>
      </w:r>
    </w:p>
    <w:p w:rsidR="00FF015D" w:rsidRDefault="00FF015D" w:rsidP="004836DD">
      <w:pPr>
        <w:pStyle w:val="ListParagraph"/>
        <w:numPr>
          <w:ilvl w:val="0"/>
          <w:numId w:val="16"/>
        </w:numPr>
      </w:pPr>
      <w:r>
        <w:t xml:space="preserve">The System </w:t>
      </w:r>
      <w:r w:rsidR="00B15262">
        <w:t>shal</w:t>
      </w:r>
      <w:r>
        <w:t>l be developed using C# and Microsoft ASP.NET 4.6 in the aim of using a high level development language and platform to reduce development and testing time.</w:t>
      </w:r>
    </w:p>
    <w:p w:rsidR="00580B0F" w:rsidRPr="00544F98" w:rsidRDefault="00FF015D" w:rsidP="00544F98">
      <w:pPr>
        <w:pStyle w:val="ListParagraph"/>
        <w:numPr>
          <w:ilvl w:val="0"/>
          <w:numId w:val="16"/>
        </w:numPr>
      </w:pPr>
      <w:r>
        <w:t xml:space="preserve">Due consideration </w:t>
      </w:r>
      <w:r w:rsidR="00B15262">
        <w:t>sha</w:t>
      </w:r>
      <w:r>
        <w:t>ll be given to develop the system for future use on a Mono platform (Linux/Mac OS), therefore Microsoft specific technologies not present in Mono should be avoided.</w:t>
      </w:r>
    </w:p>
    <w:p w:rsidR="00415BF2" w:rsidRDefault="00415BF2">
      <w:pPr>
        <w:jc w:val="left"/>
        <w:rPr>
          <w:rFonts w:asciiTheme="majorHAnsi" w:eastAsiaTheme="majorEastAsia" w:hAnsiTheme="majorHAnsi" w:cstheme="majorBidi"/>
          <w:color w:val="2E74B5" w:themeColor="accent1" w:themeShade="BF"/>
          <w:sz w:val="32"/>
          <w:szCs w:val="32"/>
        </w:rPr>
      </w:pPr>
      <w:r>
        <w:br w:type="page"/>
      </w:r>
      <w:bookmarkStart w:id="7" w:name="_GoBack"/>
      <w:bookmarkEnd w:id="7"/>
    </w:p>
    <w:p w:rsidR="005D0622" w:rsidRDefault="008E04A3" w:rsidP="00F948B4">
      <w:pPr>
        <w:pStyle w:val="Heading1"/>
      </w:pPr>
      <w:bookmarkStart w:id="8" w:name="_Toc446412539"/>
      <w:r>
        <w:lastRenderedPageBreak/>
        <w:t>Architectural Representation</w:t>
      </w:r>
      <w:bookmarkEnd w:id="8"/>
    </w:p>
    <w:p w:rsidR="005D0622" w:rsidRDefault="00471D8B" w:rsidP="00471D8B">
      <w:pPr>
        <w:pStyle w:val="Heading2"/>
      </w:pPr>
      <w:bookmarkStart w:id="9" w:name="_Toc446412540"/>
      <w:r>
        <w:t>Architectural Views</w:t>
      </w:r>
      <w:bookmarkEnd w:id="9"/>
    </w:p>
    <w:p w:rsidR="00415BF2" w:rsidRPr="006702B4" w:rsidRDefault="00415BF2" w:rsidP="00415BF2">
      <w:r>
        <w:t xml:space="preserve">This </w:t>
      </w:r>
      <w:r w:rsidR="001C0DDD">
        <w:t>section</w:t>
      </w:r>
      <w:r>
        <w:t xml:space="preserve"> presents the architecture as a series of views; use case view, logical view, process view, deployment view</w:t>
      </w:r>
      <w:r w:rsidR="001C0DDD">
        <w:t>, implementation view</w:t>
      </w:r>
      <w:r>
        <w:t xml:space="preserve"> and security view. These views </w:t>
      </w:r>
      <w:r w:rsidR="00AF7D7C">
        <w:t xml:space="preserve">are based on the “4+1” View Model of Software Architecture which have been developed </w:t>
      </w:r>
      <w:r>
        <w:t xml:space="preserve">on an underlying UML model using </w:t>
      </w:r>
      <w:r w:rsidR="00AF7D7C">
        <w:t xml:space="preserve">the </w:t>
      </w:r>
      <w:r>
        <w:t>Enterprise Architect</w:t>
      </w:r>
      <w:r w:rsidR="00AF7D7C">
        <w:t xml:space="preserve"> tool</w:t>
      </w:r>
      <w:r>
        <w:t>.</w:t>
      </w:r>
      <w:r w:rsidR="00AF7D7C">
        <w:t xml:space="preserve"> An additional security view is necessary to describe the additional considerations that must be made with regards to applications of such a security system.</w:t>
      </w:r>
    </w:p>
    <w:p w:rsidR="00415BF2" w:rsidRDefault="00415BF2" w:rsidP="00415BF2"/>
    <w:p w:rsidR="00E81205" w:rsidRDefault="008677BA" w:rsidP="00415BF2">
      <w:r>
        <w:rPr>
          <w:noProof/>
        </w:rPr>
        <mc:AlternateContent>
          <mc:Choice Requires="wps">
            <w:drawing>
              <wp:anchor distT="0" distB="0" distL="114300" distR="114300" simplePos="0" relativeHeight="251667456" behindDoc="0" locked="0" layoutInCell="1" allowOverlap="1" wp14:anchorId="01960281" wp14:editId="72EAC615">
                <wp:simplePos x="0" y="0"/>
                <wp:positionH relativeFrom="column">
                  <wp:posOffset>762000</wp:posOffset>
                </wp:positionH>
                <wp:positionV relativeFrom="paragraph">
                  <wp:posOffset>2049145</wp:posOffset>
                </wp:positionV>
                <wp:extent cx="3381375" cy="635"/>
                <wp:effectExtent l="0" t="0" r="0" b="0"/>
                <wp:wrapNone/>
                <wp:docPr id="95" name="Text Box 95"/>
                <wp:cNvGraphicFramePr/>
                <a:graphic xmlns:a="http://schemas.openxmlformats.org/drawingml/2006/main">
                  <a:graphicData uri="http://schemas.microsoft.com/office/word/2010/wordprocessingShape">
                    <wps:wsp>
                      <wps:cNvSpPr txBox="1"/>
                      <wps:spPr>
                        <a:xfrm>
                          <a:off x="0" y="0"/>
                          <a:ext cx="3381375" cy="635"/>
                        </a:xfrm>
                        <a:prstGeom prst="rect">
                          <a:avLst/>
                        </a:prstGeom>
                        <a:solidFill>
                          <a:prstClr val="white"/>
                        </a:solidFill>
                        <a:ln>
                          <a:noFill/>
                        </a:ln>
                        <a:effectLst/>
                      </wps:spPr>
                      <wps:txbx>
                        <w:txbxContent>
                          <w:p w:rsidR="00E64234" w:rsidRPr="00A360D7" w:rsidRDefault="00E64234" w:rsidP="008677BA">
                            <w:pPr>
                              <w:pStyle w:val="Caption"/>
                              <w:jc w:val="center"/>
                              <w:rPr>
                                <w:noProof/>
                              </w:rPr>
                            </w:pPr>
                            <w:r>
                              <w:t xml:space="preserve">Figure </w:t>
                            </w:r>
                            <w:fldSimple w:instr=" SEQ Figure \* ARABIC ">
                              <w:r>
                                <w:rPr>
                                  <w:noProof/>
                                </w:rPr>
                                <w:t>1</w:t>
                              </w:r>
                            </w:fldSimple>
                            <w:r>
                              <w:t xml:space="preserve"> 4+1 View</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01960281" id="_x0000_t202" coordsize="21600,21600" o:spt="202" path="m,l,21600r21600,l21600,xe">
                <v:stroke joinstyle="miter"/>
                <v:path gradientshapeok="t" o:connecttype="rect"/>
              </v:shapetype>
              <v:shape id="Text Box 95" o:spid="_x0000_s1026" type="#_x0000_t202" style="position:absolute;left:0;text-align:left;margin-left:60pt;margin-top:161.35pt;width:266.25pt;height:.0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" stroked="f">
                <v:textbox style="mso-fit-shape-to-text:t" inset="0,0,0,0">
                  <w:txbxContent>
                    <w:p w:rsidR="00E64234" w:rsidRPr="00A360D7" w:rsidRDefault="00E64234" w:rsidP="008677BA">
                      <w:pPr>
                        <w:pStyle w:val="Caption"/>
                        <w:jc w:val="center"/>
                        <w:rPr>
                          <w:noProof/>
                        </w:rPr>
                      </w:pPr>
                      <w:r>
                        <w:t xml:space="preserve">Figure </w:t>
                      </w:r>
                      <w:fldSimple w:instr=" SEQ Figure \* ARABIC ">
                        <w:r>
                          <w:rPr>
                            <w:noProof/>
                          </w:rPr>
                          <w:t>1</w:t>
                        </w:r>
                      </w:fldSimple>
                      <w:r>
                        <w:t xml:space="preserve"> 4+1 View</w:t>
                      </w:r>
                    </w:p>
                  </w:txbxContent>
                </v:textbox>
              </v:shape>
            </w:pict>
          </mc:Fallback>
        </mc:AlternateContent>
      </w:r>
      <w:r>
        <w:rPr>
          <w:noProof/>
          <w:lang w:eastAsia="en-GB"/>
        </w:rPr>
        <mc:AlternateContent>
          <mc:Choice Requires="wpg">
            <w:drawing>
              <wp:anchor distT="0" distB="0" distL="114300" distR="114300" simplePos="0" relativeHeight="251656192" behindDoc="0" locked="0" layoutInCell="1" allowOverlap="1">
                <wp:simplePos x="0" y="0"/>
                <wp:positionH relativeFrom="column">
                  <wp:posOffset>762000</wp:posOffset>
                </wp:positionH>
                <wp:positionV relativeFrom="paragraph">
                  <wp:posOffset>10795</wp:posOffset>
                </wp:positionV>
                <wp:extent cx="3381375" cy="1981200"/>
                <wp:effectExtent l="0" t="0" r="28575" b="19050"/>
                <wp:wrapNone/>
                <wp:docPr id="94" name="Group 94"/>
                <wp:cNvGraphicFramePr/>
                <a:graphic xmlns:a="http://schemas.openxmlformats.org/drawingml/2006/main">
                  <a:graphicData uri="http://schemas.microsoft.com/office/word/2010/wordprocessingGroup">
                    <wpg:wgp>
                      <wpg:cNvGrpSpPr/>
                      <wpg:grpSpPr>
                        <a:xfrm>
                          <a:off x="0" y="0"/>
                          <a:ext cx="3381375" cy="1981200"/>
                          <a:chOff x="0" y="0"/>
                          <a:chExt cx="3381375" cy="1981200"/>
                        </a:xfrm>
                      </wpg:grpSpPr>
                      <wps:wsp>
                        <wps:cNvPr id="2" name="Rectangle 2"/>
                        <wps:cNvSpPr/>
                        <wps:spPr>
                          <a:xfrm>
                            <a:off x="0" y="0"/>
                            <a:ext cx="1304925" cy="5429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64234" w:rsidRDefault="00E64234" w:rsidP="00CF0EBE">
                              <w:pPr>
                                <w:jc w:val="center"/>
                              </w:pPr>
                              <w:r>
                                <w:t>Logical View</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Rectangle 3"/>
                        <wps:cNvSpPr/>
                        <wps:spPr>
                          <a:xfrm>
                            <a:off x="19050" y="1438275"/>
                            <a:ext cx="1285875" cy="5429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64234" w:rsidRDefault="00E64234" w:rsidP="00CF0EBE">
                              <w:pPr>
                                <w:jc w:val="center"/>
                              </w:pPr>
                              <w:r>
                                <w:t>Process View</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Rectangle 4"/>
                        <wps:cNvSpPr/>
                        <wps:spPr>
                          <a:xfrm>
                            <a:off x="1809750" y="0"/>
                            <a:ext cx="1209675" cy="5429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64234" w:rsidRDefault="00E64234" w:rsidP="00CF0EBE">
                              <w:pPr>
                                <w:jc w:val="center"/>
                              </w:pPr>
                              <w:r>
                                <w:t>Implementation View</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Rectangle 5"/>
                        <wps:cNvSpPr/>
                        <wps:spPr>
                          <a:xfrm>
                            <a:off x="1828800" y="1428750"/>
                            <a:ext cx="1209675" cy="5429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64234" w:rsidRDefault="00E64234" w:rsidP="00CF0EBE">
                              <w:pPr>
                                <w:jc w:val="center"/>
                              </w:pPr>
                              <w:r>
                                <w:t>Deployment View</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ectangle 6"/>
                        <wps:cNvSpPr/>
                        <wps:spPr>
                          <a:xfrm>
                            <a:off x="2171700" y="723900"/>
                            <a:ext cx="1209675" cy="542925"/>
                          </a:xfrm>
                          <a:prstGeom prst="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txbx>
                          <w:txbxContent>
                            <w:p w:rsidR="00E64234" w:rsidRDefault="00E64234" w:rsidP="00CF0EBE">
                              <w:pPr>
                                <w:jc w:val="center"/>
                              </w:pPr>
                              <w:r>
                                <w:t>Security View</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Oval 7"/>
                        <wps:cNvSpPr/>
                        <wps:spPr>
                          <a:xfrm>
                            <a:off x="800100" y="409575"/>
                            <a:ext cx="1476375" cy="11430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64234" w:rsidRDefault="00E64234" w:rsidP="00CF0EBE">
                              <w:pPr>
                                <w:jc w:val="center"/>
                              </w:pPr>
                              <w:r>
                                <w:t>Use Case</w:t>
                              </w:r>
                            </w:p>
                            <w:p w:rsidR="00E64234" w:rsidRDefault="00E64234" w:rsidP="00CF0EBE">
                              <w:pPr>
                                <w:jc w:val="center"/>
                              </w:pPr>
                              <w:r>
                                <w:t>View</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94" o:spid="_x0000_s1027" style="position:absolute;left:0;text-align:left;margin-left:60pt;margin-top:.85pt;width:266.25pt;height:156pt;z-index:251656192" coordsize="33813,198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">
                <v:rect id="Rectangle 2" o:spid="_x0000_s1028" style="position:absolute;width:13049;height:5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Tg5LwA&#10;AADaAAAADwAAAGRycy9kb3ducmV2LnhtbESPywrCMBBF94L/EEZwp6kuVKpRRBBEcOHjA4ZmbKrN&#10;pDTRtn9vBMHl5T4Od7VpbSneVPvCsYLJOAFBnDldcK7gdt2PFiB8QNZYOiYFHXnYrPu9FabaNXym&#10;9yXkIo6wT1GBCaFKpfSZIYt+7Cri6N1dbTFEWedS19jEcVvKaZLMpMWCI8FgRTtD2fPyshGCdO4m&#10;82b3PJn2WFDZPejVKTUctNsliEBt+Id/7YNWMIXvlXgD5PoD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NpODkvAAAANoAAAAPAAAAAAAAAAAAAAAAAJgCAABkcnMvZG93bnJldi54&#10;bWxQSwUGAAAAAAQABAD1AAAAgQMAAAAA&#10;" fillcolor="#5b9bd5 [3204]" strokecolor="#1f4d78 [1604]" strokeweight="1pt">
                  <v:textbox>
                    <w:txbxContent>
                      <w:p w:rsidR="00E64234" w:rsidRDefault="00E64234" w:rsidP="00CF0EBE">
                        <w:pPr>
                          <w:jc w:val="center"/>
                        </w:pPr>
                        <w:r>
                          <w:t>Logical View</w:t>
                        </w:r>
                      </w:p>
                    </w:txbxContent>
                  </v:textbox>
                </v:rect>
                <v:rect id="Rectangle 3" o:spid="_x0000_s1029" style="position:absolute;left:190;top:14382;width:12859;height:54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hFf74A&#10;AADaAAAADwAAAGRycy9kb3ducmV2LnhtbESP3YrCMBCF7wXfIYzgnU1VcKUaRQRBhL3Q9QGGZmyq&#10;zaQ00bZvvxEELw/n5+Ost52txIsaXzpWME1SEMS50yUXCq5/h8kShA/IGivHpKAnD9vNcLDGTLuW&#10;z/S6hELEEfYZKjAh1JmUPjdk0SeuJo7ezTUWQ5RNIXWDbRy3lZyl6UJaLDkSDNa0N5Q/Lk8bIUjn&#10;fvrT7h+/pjuVVPV3evZKjUfdbgUiUBe+4U/7qBXM4X0l3gC5+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LoRX++AAAA2gAAAA8AAAAAAAAAAAAAAAAAmAIAAGRycy9kb3ducmV2&#10;LnhtbFBLBQYAAAAABAAEAPUAAACDAwAAAAA=&#10;" fillcolor="#5b9bd5 [3204]" strokecolor="#1f4d78 [1604]" strokeweight="1pt">
                  <v:textbox>
                    <w:txbxContent>
                      <w:p w:rsidR="00E64234" w:rsidRDefault="00E64234" w:rsidP="00CF0EBE">
                        <w:pPr>
                          <w:jc w:val="center"/>
                        </w:pPr>
                        <w:r>
                          <w:t>Process View</w:t>
                        </w:r>
                      </w:p>
                    </w:txbxContent>
                  </v:textbox>
                </v:rect>
                <v:rect id="Rectangle 4" o:spid="_x0000_s1030" style="position:absolute;left:18097;width:12097;height:5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HdC74A&#10;AADaAAAADwAAAGRycy9kb3ducmV2LnhtbESP3YrCMBCF7wXfIYzgnU0VcaUaRQRBhL3Q9QGGZmyq&#10;zaQ00bZvvxEELw/n5+Ost52txIsaXzpWME1SEMS50yUXCq5/h8kShA/IGivHpKAnD9vNcLDGTLuW&#10;z/S6hELEEfYZKjAh1JmUPjdk0SeuJo7ezTUWQ5RNIXWDbRy3lZyl6UJaLDkSDNa0N5Q/Lk8bIUjn&#10;fvrT7h+/pjuVVPV3evZKjUfdbgUiUBe+4U/7qBXM4X0l3gC5+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0B3Qu+AAAA2gAAAA8AAAAAAAAAAAAAAAAAmAIAAGRycy9kb3ducmV2&#10;LnhtbFBLBQYAAAAABAAEAPUAAACDAwAAAAA=&#10;" fillcolor="#5b9bd5 [3204]" strokecolor="#1f4d78 [1604]" strokeweight="1pt">
                  <v:textbox>
                    <w:txbxContent>
                      <w:p w:rsidR="00E64234" w:rsidRDefault="00E64234" w:rsidP="00CF0EBE">
                        <w:pPr>
                          <w:jc w:val="center"/>
                        </w:pPr>
                        <w:r>
                          <w:t>Implementation View</w:t>
                        </w:r>
                      </w:p>
                    </w:txbxContent>
                  </v:textbox>
                </v:rect>
                <v:rect id="Rectangle 5" o:spid="_x0000_s1031" style="position:absolute;left:18288;top:14287;width:12096;height:5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14kL4A&#10;AADaAAAADwAAAGRycy9kb3ducmV2LnhtbESP3YrCMBCF7wXfIYzgnU0VdKUaRQRBhL3Q9QGGZmyq&#10;zaQ00bZvvxEELw/n5+Ost52txIsaXzpWME1SEMS50yUXCq5/h8kShA/IGivHpKAnD9vNcLDGTLuW&#10;z/S6hELEEfYZKjAh1JmUPjdk0SeuJo7ezTUWQ5RNIXWDbRy3lZyl6UJaLDkSDNa0N5Q/Lk8bIUjn&#10;fvrT7h+/pjuVVPV3evZKjUfdbgUiUBe+4U/7qBXM4X0l3gC5+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JNeJC+AAAA2gAAAA8AAAAAAAAAAAAAAAAAmAIAAGRycy9kb3ducmV2&#10;LnhtbFBLBQYAAAAABAAEAPUAAACDAwAAAAA=&#10;" fillcolor="#5b9bd5 [3204]" strokecolor="#1f4d78 [1604]" strokeweight="1pt">
                  <v:textbox>
                    <w:txbxContent>
                      <w:p w:rsidR="00E64234" w:rsidRDefault="00E64234" w:rsidP="00CF0EBE">
                        <w:pPr>
                          <w:jc w:val="center"/>
                        </w:pPr>
                        <w:r>
                          <w:t>Deployment View</w:t>
                        </w:r>
                      </w:p>
                    </w:txbxContent>
                  </v:textbox>
                </v:rect>
                <v:rect id="Rectangle 6" o:spid="_x0000_s1032" style="position:absolute;left:21717;top:7239;width:12096;height:5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r48MA&#10;AADaAAAADwAAAGRycy9kb3ducmV2LnhtbESPQWvCQBSE70L/w/IK3nTTHkTSrKKBgvRQ0ArW2zP7&#10;TILZt3F3G6O/3i0IHoeZb4bJ5r1pREfO15YVvI0TEMSF1TWXCrY/n6MpCB+QNTaWScGVPMxnL4MM&#10;U20vvKZuE0oRS9inqKAKoU2l9EVFBv3YtsTRO1pnMETpSqkdXmK5aeR7kkykwZrjQoUt5RUVp82f&#10;UTDprrdl/n0+bRf79S40X4ffHJ1Sw9d+8QEiUB+e4Qe90pGD/yvxBsjZ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Vr48MAAADaAAAADwAAAAAAAAAAAAAAAACYAgAAZHJzL2Rv&#10;d25yZXYueG1sUEsFBgAAAAAEAAQA9QAAAIgDAAAAAA==&#10;" fillcolor="#ed7d31 [3205]" strokecolor="#1f4d78 [1604]" strokeweight="1pt">
                  <v:textbox>
                    <w:txbxContent>
                      <w:p w:rsidR="00E64234" w:rsidRDefault="00E64234" w:rsidP="00CF0EBE">
                        <w:pPr>
                          <w:jc w:val="center"/>
                        </w:pPr>
                        <w:r>
                          <w:t>Security View</w:t>
                        </w:r>
                      </w:p>
                    </w:txbxContent>
                  </v:textbox>
                </v:rect>
                <v:oval id="Oval 7" o:spid="_x0000_s1033" style="position:absolute;left:8001;top:4095;width:14763;height:114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E9WI8IA&#10;AADaAAAADwAAAGRycy9kb3ducmV2LnhtbESPQWvCQBSE7wX/w/KE3urGUtoYXUUKAS300Bjvj+wz&#10;Wcy+DdlVo7/eLQgeh5n5hlmsBtuKM/XeOFYwnSQgiCunDdcKyl3+loLwAVlj65gUXMnDajl6WWCm&#10;3YX/6FyEWkQI+wwVNCF0mZS+asiin7iOOHoH11sMUfa11D1eIty28j1JPqVFw3GhwY6+G6qOxckq&#10;uG3y0oTTrEiT8uf4+7HNnTR7pV7Hw3oOItAQnuFHe6MVfMH/lXgD5P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T1YjwgAAANoAAAAPAAAAAAAAAAAAAAAAAJgCAABkcnMvZG93&#10;bnJldi54bWxQSwUGAAAAAAQABAD1AAAAhwMAAAAA&#10;" fillcolor="#5b9bd5 [3204]" strokecolor="#1f4d78 [1604]" strokeweight="1pt">
                  <v:stroke joinstyle="miter"/>
                  <v:textbox>
                    <w:txbxContent>
                      <w:p w:rsidR="00E64234" w:rsidRDefault="00E64234" w:rsidP="00CF0EBE">
                        <w:pPr>
                          <w:jc w:val="center"/>
                        </w:pPr>
                        <w:r>
                          <w:t>Use Case</w:t>
                        </w:r>
                      </w:p>
                      <w:p w:rsidR="00E64234" w:rsidRDefault="00E64234" w:rsidP="00CF0EBE">
                        <w:pPr>
                          <w:jc w:val="center"/>
                        </w:pPr>
                        <w:r>
                          <w:t>View</w:t>
                        </w:r>
                      </w:p>
                    </w:txbxContent>
                  </v:textbox>
                </v:oval>
              </v:group>
            </w:pict>
          </mc:Fallback>
        </mc:AlternateContent>
      </w:r>
    </w:p>
    <w:p w:rsidR="00E81205" w:rsidRDefault="00E81205" w:rsidP="00415BF2"/>
    <w:p w:rsidR="00E81205" w:rsidRDefault="00E81205" w:rsidP="00415BF2"/>
    <w:p w:rsidR="00E81205" w:rsidRDefault="00E81205" w:rsidP="00415BF2"/>
    <w:p w:rsidR="00E81205" w:rsidRDefault="00E81205" w:rsidP="00415BF2"/>
    <w:p w:rsidR="00E81205" w:rsidRDefault="00E81205" w:rsidP="00415BF2"/>
    <w:p w:rsidR="00E81205" w:rsidRDefault="00E81205" w:rsidP="00415BF2"/>
    <w:p w:rsidR="00E81205" w:rsidRDefault="00E81205" w:rsidP="00415BF2"/>
    <w:p w:rsidR="001C0DDD" w:rsidRDefault="001C0DDD" w:rsidP="00415BF2">
      <w:r>
        <w:t>Use Case View – the main purpose of the use case view is to describe the scenarios in which the System must operate as defined by the system requirements.</w:t>
      </w:r>
    </w:p>
    <w:p w:rsidR="001C0DDD" w:rsidRDefault="001C0DDD" w:rsidP="00415BF2">
      <w:r>
        <w:t xml:space="preserve">Logical View – this view will </w:t>
      </w:r>
      <w:r w:rsidR="00E81205">
        <w:t>provide the class and object diagrams</w:t>
      </w:r>
      <w:r>
        <w:t xml:space="preserve"> that depict the services that the System will provide to end users.</w:t>
      </w:r>
    </w:p>
    <w:p w:rsidR="001C0DDD" w:rsidRDefault="001C0DDD" w:rsidP="00415BF2">
      <w:r>
        <w:t>Process View</w:t>
      </w:r>
      <w:r w:rsidR="00E81205">
        <w:t xml:space="preserve"> – this view will display the processes that form the System’s mechanism. These will be represented by collaboration, sequence and activity diagrams.</w:t>
      </w:r>
    </w:p>
    <w:p w:rsidR="001C0DDD" w:rsidRDefault="001C0DDD" w:rsidP="00415BF2">
      <w:r>
        <w:t>Deployment View</w:t>
      </w:r>
      <w:r w:rsidR="00E81205">
        <w:t xml:space="preserve"> – this view will describe how the hardware nodes of the System will collaborate, as well as how hardware will be installed and deployed.</w:t>
      </w:r>
    </w:p>
    <w:p w:rsidR="001C0DDD" w:rsidRDefault="001C0DDD" w:rsidP="00415BF2">
      <w:r>
        <w:t>Implementation View</w:t>
      </w:r>
      <w:r w:rsidR="00E81205">
        <w:t xml:space="preserve"> – this view will include the system and user interface specifications.</w:t>
      </w:r>
    </w:p>
    <w:p w:rsidR="001C0DDD" w:rsidRDefault="001C0DDD" w:rsidP="00415BF2">
      <w:r>
        <w:t>Security View</w:t>
      </w:r>
      <w:r w:rsidR="00E81205">
        <w:t xml:space="preserve"> – this view will describe secure information flow, confidentiality and access control within the System.</w:t>
      </w:r>
    </w:p>
    <w:p w:rsidR="001C0DDD" w:rsidRPr="00415BF2" w:rsidRDefault="001C0DDD" w:rsidP="00415BF2"/>
    <w:p w:rsidR="00471D8B" w:rsidRDefault="00471D8B" w:rsidP="00471D8B">
      <w:pPr>
        <w:pStyle w:val="Heading2"/>
      </w:pPr>
      <w:bookmarkStart w:id="10" w:name="_Toc446412541"/>
      <w:r>
        <w:t>Architectural Design Patterns</w:t>
      </w:r>
      <w:bookmarkEnd w:id="10"/>
    </w:p>
    <w:p w:rsidR="003F178A" w:rsidRPr="003F178A" w:rsidRDefault="003F178A" w:rsidP="003F178A">
      <w:r>
        <w:t xml:space="preserve">The design pattern used to create the browser-based user interface </w:t>
      </w:r>
      <w:r w:rsidR="00082398">
        <w:t xml:space="preserve">and the Service application </w:t>
      </w:r>
      <w:r>
        <w:t>is the MVC (Model-View Controller) design pattern. This design pattern clearly separates the applications</w:t>
      </w:r>
      <w:r w:rsidR="00082398">
        <w:t>’</w:t>
      </w:r>
      <w:r>
        <w:t xml:space="preserve"> behaviour, presentation and control.</w:t>
      </w:r>
    </w:p>
    <w:p w:rsidR="00270CF4" w:rsidRDefault="00270CF4">
      <w:pPr>
        <w:jc w:val="left"/>
        <w:rPr>
          <w:rFonts w:asciiTheme="majorHAnsi" w:eastAsiaTheme="majorEastAsia" w:hAnsiTheme="majorHAnsi" w:cstheme="majorBidi"/>
          <w:color w:val="2E74B5" w:themeColor="accent1" w:themeShade="BF"/>
          <w:sz w:val="26"/>
          <w:szCs w:val="26"/>
        </w:rPr>
      </w:pPr>
      <w:r>
        <w:br w:type="page"/>
      </w:r>
    </w:p>
    <w:p w:rsidR="00471D8B" w:rsidRDefault="00471D8B" w:rsidP="00471D8B">
      <w:pPr>
        <w:pStyle w:val="Heading2"/>
      </w:pPr>
      <w:bookmarkStart w:id="11" w:name="_Toc446412542"/>
      <w:r>
        <w:lastRenderedPageBreak/>
        <w:t>Architectural Style</w:t>
      </w:r>
      <w:bookmarkEnd w:id="11"/>
    </w:p>
    <w:p w:rsidR="00082398" w:rsidRDefault="00082398" w:rsidP="00082398">
      <w:pPr>
        <w:pStyle w:val="Heading3"/>
      </w:pPr>
      <w:bookmarkStart w:id="12" w:name="_Toc446412543"/>
      <w:r>
        <w:t>Web Application</w:t>
      </w:r>
      <w:bookmarkEnd w:id="12"/>
    </w:p>
    <w:p w:rsidR="00270CF4" w:rsidRDefault="001E1359" w:rsidP="00270CF4">
      <w:r>
        <w:rPr>
          <w:noProof/>
          <w:lang w:eastAsia="en-GB"/>
        </w:rPr>
        <mc:AlternateContent>
          <mc:Choice Requires="wpg">
            <w:drawing>
              <wp:anchor distT="0" distB="0" distL="114300" distR="114300" simplePos="0" relativeHeight="251659264" behindDoc="0" locked="0" layoutInCell="1" allowOverlap="1">
                <wp:simplePos x="0" y="0"/>
                <wp:positionH relativeFrom="column">
                  <wp:posOffset>704850</wp:posOffset>
                </wp:positionH>
                <wp:positionV relativeFrom="paragraph">
                  <wp:posOffset>118110</wp:posOffset>
                </wp:positionV>
                <wp:extent cx="4191000" cy="4600575"/>
                <wp:effectExtent l="0" t="0" r="19050" b="28575"/>
                <wp:wrapNone/>
                <wp:docPr id="83" name="Group 83"/>
                <wp:cNvGraphicFramePr/>
                <a:graphic xmlns:a="http://schemas.openxmlformats.org/drawingml/2006/main">
                  <a:graphicData uri="http://schemas.microsoft.com/office/word/2010/wordprocessingGroup">
                    <wpg:wgp>
                      <wpg:cNvGrpSpPr/>
                      <wpg:grpSpPr>
                        <a:xfrm>
                          <a:off x="0" y="0"/>
                          <a:ext cx="4191000" cy="4600575"/>
                          <a:chOff x="0" y="0"/>
                          <a:chExt cx="4191000" cy="4600575"/>
                        </a:xfrm>
                      </wpg:grpSpPr>
                      <wpg:grpSp>
                        <wpg:cNvPr id="10" name="Group 10"/>
                        <wpg:cNvGrpSpPr/>
                        <wpg:grpSpPr>
                          <a:xfrm>
                            <a:off x="0" y="1114425"/>
                            <a:ext cx="4181475" cy="1038225"/>
                            <a:chOff x="0" y="0"/>
                            <a:chExt cx="3133725" cy="1038225"/>
                          </a:xfrm>
                        </wpg:grpSpPr>
                        <wps:wsp>
                          <wps:cNvPr id="8" name="Rectangle 8"/>
                          <wps:cNvSpPr/>
                          <wps:spPr>
                            <a:xfrm>
                              <a:off x="57150" y="0"/>
                              <a:ext cx="3076575" cy="10382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64234" w:rsidRPr="00270CF4" w:rsidRDefault="00E64234" w:rsidP="00270CF4">
                                <w:pPr>
                                  <w:jc w:val="center"/>
                                  <w:rPr>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Text Box 9"/>
                          <wps:cNvSpPr txBox="1"/>
                          <wps:spPr>
                            <a:xfrm>
                              <a:off x="0" y="28575"/>
                              <a:ext cx="609600" cy="10096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64234" w:rsidRPr="00D96685" w:rsidRDefault="00E64234" w:rsidP="00D96685">
                                <w:pPr>
                                  <w:jc w:val="center"/>
                                  <w:rPr>
                                    <w:b/>
                                    <w:lang w:val="en-US"/>
                                  </w:rPr>
                                </w:pPr>
                                <w:r w:rsidRPr="00D96685">
                                  <w:rPr>
                                    <w:b/>
                                    <w:lang w:val="en-US"/>
                                  </w:rPr>
                                  <w:t>PRESENTATION LAYER</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wpg:grpSp>
                      <wpg:grpSp>
                        <wpg:cNvPr id="11" name="Group 11"/>
                        <wpg:cNvGrpSpPr/>
                        <wpg:grpSpPr>
                          <a:xfrm>
                            <a:off x="0" y="2209800"/>
                            <a:ext cx="4181475" cy="914400"/>
                            <a:chOff x="0" y="0"/>
                            <a:chExt cx="3133725" cy="1038225"/>
                          </a:xfrm>
                        </wpg:grpSpPr>
                        <wps:wsp>
                          <wps:cNvPr id="12" name="Rectangle 12"/>
                          <wps:cNvSpPr/>
                          <wps:spPr>
                            <a:xfrm>
                              <a:off x="57150" y="0"/>
                              <a:ext cx="3076575" cy="10382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64234" w:rsidRPr="00270CF4" w:rsidRDefault="00E64234" w:rsidP="00D96685">
                                <w:pPr>
                                  <w:jc w:val="center"/>
                                  <w:rPr>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Text Box 13"/>
                          <wps:cNvSpPr txBox="1"/>
                          <wps:spPr>
                            <a:xfrm>
                              <a:off x="0" y="28575"/>
                              <a:ext cx="609600" cy="10096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64234" w:rsidRPr="00D96685" w:rsidRDefault="00E64234" w:rsidP="00D96685">
                                <w:pPr>
                                  <w:jc w:val="center"/>
                                  <w:rPr>
                                    <w:b/>
                                    <w:lang w:val="en-US"/>
                                  </w:rPr>
                                </w:pPr>
                                <w:r>
                                  <w:rPr>
                                    <w:b/>
                                    <w:lang w:val="en-US"/>
                                  </w:rPr>
                                  <w:t xml:space="preserve">BUSNIESS </w:t>
                                </w:r>
                                <w:r w:rsidRPr="00D96685">
                                  <w:rPr>
                                    <w:b/>
                                    <w:lang w:val="en-US"/>
                                  </w:rPr>
                                  <w:t>LAYER</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wpg:grpSp>
                      <wpg:grpSp>
                        <wpg:cNvPr id="37" name="Group 37"/>
                        <wpg:cNvGrpSpPr/>
                        <wpg:grpSpPr>
                          <a:xfrm>
                            <a:off x="57150" y="0"/>
                            <a:ext cx="4095750" cy="590550"/>
                            <a:chOff x="0" y="0"/>
                            <a:chExt cx="3076575" cy="590550"/>
                          </a:xfrm>
                        </wpg:grpSpPr>
                        <wps:wsp>
                          <wps:cNvPr id="18" name="Rectangle 18"/>
                          <wps:cNvSpPr/>
                          <wps:spPr>
                            <a:xfrm>
                              <a:off x="0" y="0"/>
                              <a:ext cx="3076575" cy="5905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64234" w:rsidRPr="00270CF4" w:rsidRDefault="00E64234" w:rsidP="00CB727C">
                                <w:pPr>
                                  <w:jc w:val="center"/>
                                  <w:rPr>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Text Box 19"/>
                          <wps:cNvSpPr txBox="1"/>
                          <wps:spPr>
                            <a:xfrm>
                              <a:off x="838200" y="0"/>
                              <a:ext cx="1381125" cy="3238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64234" w:rsidRPr="00D96685" w:rsidRDefault="00E64234" w:rsidP="00CB727C">
                                <w:pPr>
                                  <w:jc w:val="center"/>
                                  <w:rPr>
                                    <w:b/>
                                    <w:lang w:val="en-US"/>
                                  </w:rPr>
                                </w:pPr>
                                <w:r>
                                  <w:rPr>
                                    <w:b/>
                                    <w:lang w:val="en-US"/>
                                  </w:rPr>
                                  <w:t>EXTERNAL SYSTEMS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Rectangle 20"/>
                          <wps:cNvSpPr/>
                          <wps:spPr>
                            <a:xfrm>
                              <a:off x="321968" y="257175"/>
                              <a:ext cx="2425485" cy="266700"/>
                            </a:xfrm>
                            <a:prstGeom prst="rect">
                              <a:avLst/>
                            </a:prstGeom>
                          </wps:spPr>
                          <wps:style>
                            <a:lnRef idx="2">
                              <a:schemeClr val="accent2">
                                <a:shade val="50000"/>
                              </a:schemeClr>
                            </a:lnRef>
                            <a:fillRef idx="1">
                              <a:schemeClr val="accent2"/>
                            </a:fillRef>
                            <a:effectRef idx="0">
                              <a:schemeClr val="accent2"/>
                            </a:effectRef>
                            <a:fontRef idx="minor">
                              <a:schemeClr val="lt1"/>
                            </a:fontRef>
                          </wps:style>
                          <wps:txbx>
                            <w:txbxContent>
                              <w:p w:rsidR="00E64234" w:rsidRPr="00CB727C" w:rsidRDefault="00E64234" w:rsidP="00CB727C">
                                <w:pPr>
                                  <w:jc w:val="center"/>
                                  <w:rPr>
                                    <w:lang w:val="en-US"/>
                                  </w:rPr>
                                </w:pPr>
                                <w:r>
                                  <w:rPr>
                                    <w:lang w:val="en-US"/>
                                  </w:rPr>
                                  <w:t>Web Browser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1" name="Rectangle 21"/>
                        <wps:cNvSpPr/>
                        <wps:spPr>
                          <a:xfrm>
                            <a:off x="657225" y="1200150"/>
                            <a:ext cx="3352800" cy="247650"/>
                          </a:xfrm>
                          <a:prstGeom prst="rect">
                            <a:avLst/>
                          </a:prstGeom>
                        </wps:spPr>
                        <wps:style>
                          <a:lnRef idx="2">
                            <a:schemeClr val="accent2">
                              <a:shade val="50000"/>
                            </a:schemeClr>
                          </a:lnRef>
                          <a:fillRef idx="1">
                            <a:schemeClr val="accent2"/>
                          </a:fillRef>
                          <a:effectRef idx="0">
                            <a:schemeClr val="accent2"/>
                          </a:effectRef>
                          <a:fontRef idx="minor">
                            <a:schemeClr val="lt1"/>
                          </a:fontRef>
                        </wps:style>
                        <wps:txbx>
                          <w:txbxContent>
                            <w:p w:rsidR="00E64234" w:rsidRPr="00CB727C" w:rsidRDefault="00E64234" w:rsidP="00CB727C">
                              <w:pPr>
                                <w:jc w:val="center"/>
                                <w:rPr>
                                  <w:lang w:val="en-US"/>
                                </w:rPr>
                              </w:pPr>
                              <w:r>
                                <w:rPr>
                                  <w:lang w:val="en-US"/>
                                </w:rPr>
                                <w:t>JQuery/JavaScript Helpers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Rectangle 22"/>
                        <wps:cNvSpPr/>
                        <wps:spPr>
                          <a:xfrm>
                            <a:off x="666750" y="1485900"/>
                            <a:ext cx="3333750" cy="266700"/>
                          </a:xfrm>
                          <a:prstGeom prst="rect">
                            <a:avLst/>
                          </a:prstGeom>
                        </wps:spPr>
                        <wps:style>
                          <a:lnRef idx="2">
                            <a:schemeClr val="accent2">
                              <a:shade val="50000"/>
                            </a:schemeClr>
                          </a:lnRef>
                          <a:fillRef idx="1">
                            <a:schemeClr val="accent2"/>
                          </a:fillRef>
                          <a:effectRef idx="0">
                            <a:schemeClr val="accent2"/>
                          </a:effectRef>
                          <a:fontRef idx="minor">
                            <a:schemeClr val="lt1"/>
                          </a:fontRef>
                        </wps:style>
                        <wps:txbx>
                          <w:txbxContent>
                            <w:p w:rsidR="00E64234" w:rsidRPr="00CB727C" w:rsidRDefault="00E64234" w:rsidP="00CB727C">
                              <w:pPr>
                                <w:jc w:val="center"/>
                                <w:rPr>
                                  <w:lang w:val="en-US"/>
                                </w:rPr>
                              </w:pPr>
                              <w:r>
                                <w:rPr>
                                  <w:lang w:val="en-US"/>
                                </w:rPr>
                                <w:t>HTML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Rectangle 23"/>
                        <wps:cNvSpPr/>
                        <wps:spPr>
                          <a:xfrm>
                            <a:off x="666750" y="1800225"/>
                            <a:ext cx="3333750" cy="266700"/>
                          </a:xfrm>
                          <a:prstGeom prst="rect">
                            <a:avLst/>
                          </a:prstGeom>
                        </wps:spPr>
                        <wps:style>
                          <a:lnRef idx="2">
                            <a:schemeClr val="accent2">
                              <a:shade val="50000"/>
                            </a:schemeClr>
                          </a:lnRef>
                          <a:fillRef idx="1">
                            <a:schemeClr val="accent2"/>
                          </a:fillRef>
                          <a:effectRef idx="0">
                            <a:schemeClr val="accent2"/>
                          </a:effectRef>
                          <a:fontRef idx="minor">
                            <a:schemeClr val="lt1"/>
                          </a:fontRef>
                        </wps:style>
                        <wps:txbx>
                          <w:txbxContent>
                            <w:p w:rsidR="00E64234" w:rsidRPr="00CB727C" w:rsidRDefault="00E64234" w:rsidP="005C08B1">
                              <w:pPr>
                                <w:jc w:val="center"/>
                                <w:rPr>
                                  <w:lang w:val="en-US"/>
                                </w:rPr>
                              </w:pPr>
                              <w:r>
                                <w:rPr>
                                  <w:lang w:val="en-US"/>
                                </w:rPr>
                                <w:t>Twitter Bootstrap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Rectangle 24"/>
                        <wps:cNvSpPr/>
                        <wps:spPr>
                          <a:xfrm>
                            <a:off x="647700" y="2257425"/>
                            <a:ext cx="3362325" cy="266700"/>
                          </a:xfrm>
                          <a:prstGeom prst="rect">
                            <a:avLst/>
                          </a:prstGeom>
                        </wps:spPr>
                        <wps:style>
                          <a:lnRef idx="2">
                            <a:schemeClr val="accent2">
                              <a:shade val="50000"/>
                            </a:schemeClr>
                          </a:lnRef>
                          <a:fillRef idx="1">
                            <a:schemeClr val="accent2"/>
                          </a:fillRef>
                          <a:effectRef idx="0">
                            <a:schemeClr val="accent2"/>
                          </a:effectRef>
                          <a:fontRef idx="minor">
                            <a:schemeClr val="lt1"/>
                          </a:fontRef>
                        </wps:style>
                        <wps:txbx>
                          <w:txbxContent>
                            <w:p w:rsidR="00E64234" w:rsidRPr="00CB727C" w:rsidRDefault="00E64234" w:rsidP="005C08B1">
                              <w:pPr>
                                <w:jc w:val="center"/>
                                <w:rPr>
                                  <w:lang w:val="en-US"/>
                                </w:rPr>
                              </w:pPr>
                              <w:r>
                                <w:rPr>
                                  <w:lang w:val="en-US"/>
                                </w:rPr>
                                <w:t xml:space="preserve">ASP.NET C# </w:t>
                              </w:r>
                              <w:proofErr w:type="spellStart"/>
                              <w:r>
                                <w:rPr>
                                  <w:lang w:val="en-US"/>
                                </w:rPr>
                                <w:t>CodeBehind</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Rectangle 25"/>
                        <wps:cNvSpPr/>
                        <wps:spPr>
                          <a:xfrm>
                            <a:off x="647700" y="2581275"/>
                            <a:ext cx="952500" cy="485775"/>
                          </a:xfrm>
                          <a:prstGeom prst="rect">
                            <a:avLst/>
                          </a:prstGeom>
                        </wps:spPr>
                        <wps:style>
                          <a:lnRef idx="2">
                            <a:schemeClr val="accent2">
                              <a:shade val="50000"/>
                            </a:schemeClr>
                          </a:lnRef>
                          <a:fillRef idx="1">
                            <a:schemeClr val="accent2"/>
                          </a:fillRef>
                          <a:effectRef idx="0">
                            <a:schemeClr val="accent2"/>
                          </a:effectRef>
                          <a:fontRef idx="minor">
                            <a:schemeClr val="lt1"/>
                          </a:fontRef>
                        </wps:style>
                        <wps:txbx>
                          <w:txbxContent>
                            <w:p w:rsidR="00E64234" w:rsidRPr="00CB727C" w:rsidRDefault="00E64234" w:rsidP="005C08B1">
                              <w:pPr>
                                <w:jc w:val="center"/>
                                <w:rPr>
                                  <w:lang w:val="en-US"/>
                                </w:rPr>
                              </w:pPr>
                              <w:r>
                                <w:rPr>
                                  <w:lang w:val="en-US"/>
                                </w:rPr>
                                <w:t>Service Control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Rectangle 26"/>
                        <wps:cNvSpPr/>
                        <wps:spPr>
                          <a:xfrm>
                            <a:off x="1809750" y="2581275"/>
                            <a:ext cx="1085850" cy="485775"/>
                          </a:xfrm>
                          <a:prstGeom prst="rect">
                            <a:avLst/>
                          </a:prstGeom>
                        </wps:spPr>
                        <wps:style>
                          <a:lnRef idx="2">
                            <a:schemeClr val="accent2">
                              <a:shade val="50000"/>
                            </a:schemeClr>
                          </a:lnRef>
                          <a:fillRef idx="1">
                            <a:schemeClr val="accent2"/>
                          </a:fillRef>
                          <a:effectRef idx="0">
                            <a:schemeClr val="accent2"/>
                          </a:effectRef>
                          <a:fontRef idx="minor">
                            <a:schemeClr val="lt1"/>
                          </a:fontRef>
                        </wps:style>
                        <wps:txbx>
                          <w:txbxContent>
                            <w:p w:rsidR="00E64234" w:rsidRPr="00CB727C" w:rsidRDefault="00E64234" w:rsidP="005C08B1">
                              <w:pPr>
                                <w:jc w:val="center"/>
                                <w:rPr>
                                  <w:lang w:val="en-US"/>
                                </w:rPr>
                              </w:pPr>
                              <w:r>
                                <w:rPr>
                                  <w:lang w:val="en-US"/>
                                </w:rPr>
                                <w:t>User Access Control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Rectangle 27"/>
                        <wps:cNvSpPr/>
                        <wps:spPr>
                          <a:xfrm>
                            <a:off x="3105150" y="2590800"/>
                            <a:ext cx="904875" cy="476250"/>
                          </a:xfrm>
                          <a:prstGeom prst="rect">
                            <a:avLst/>
                          </a:prstGeom>
                        </wps:spPr>
                        <wps:style>
                          <a:lnRef idx="2">
                            <a:schemeClr val="accent2">
                              <a:shade val="50000"/>
                            </a:schemeClr>
                          </a:lnRef>
                          <a:fillRef idx="1">
                            <a:schemeClr val="accent2"/>
                          </a:fillRef>
                          <a:effectRef idx="0">
                            <a:schemeClr val="accent2"/>
                          </a:effectRef>
                          <a:fontRef idx="minor">
                            <a:schemeClr val="lt1"/>
                          </a:fontRef>
                        </wps:style>
                        <wps:txbx>
                          <w:txbxContent>
                            <w:p w:rsidR="00E64234" w:rsidRPr="00CB727C" w:rsidRDefault="00E64234" w:rsidP="005C08B1">
                              <w:pPr>
                                <w:jc w:val="center"/>
                                <w:rPr>
                                  <w:lang w:val="en-US"/>
                                </w:rPr>
                              </w:pPr>
                              <w:r>
                                <w:rPr>
                                  <w:lang w:val="en-US"/>
                                </w:rPr>
                                <w:t>Form Validation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4" name="Group 14"/>
                        <wpg:cNvGrpSpPr/>
                        <wpg:grpSpPr>
                          <a:xfrm>
                            <a:off x="0" y="3190875"/>
                            <a:ext cx="4181475" cy="619125"/>
                            <a:chOff x="0" y="0"/>
                            <a:chExt cx="3133725" cy="1038225"/>
                          </a:xfrm>
                        </wpg:grpSpPr>
                        <wps:wsp>
                          <wps:cNvPr id="15" name="Rectangle 15"/>
                          <wps:cNvSpPr/>
                          <wps:spPr>
                            <a:xfrm>
                              <a:off x="57150" y="0"/>
                              <a:ext cx="3076575" cy="10382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64234" w:rsidRPr="00270CF4" w:rsidRDefault="00E64234" w:rsidP="00D96685">
                                <w:pPr>
                                  <w:jc w:val="center"/>
                                  <w:rPr>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Text Box 16"/>
                          <wps:cNvSpPr txBox="1"/>
                          <wps:spPr>
                            <a:xfrm>
                              <a:off x="0" y="28575"/>
                              <a:ext cx="609600" cy="10096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64234" w:rsidRPr="00D96685" w:rsidRDefault="00E64234" w:rsidP="00D96685">
                                <w:pPr>
                                  <w:jc w:val="center"/>
                                  <w:rPr>
                                    <w:b/>
                                    <w:lang w:val="en-US"/>
                                  </w:rPr>
                                </w:pPr>
                                <w:r>
                                  <w:rPr>
                                    <w:b/>
                                    <w:lang w:val="en-US"/>
                                  </w:rPr>
                                  <w:t xml:space="preserve">DATA </w:t>
                                </w:r>
                                <w:r w:rsidRPr="00D96685">
                                  <w:rPr>
                                    <w:b/>
                                    <w:lang w:val="en-US"/>
                                  </w:rPr>
                                  <w:t>LAYER</w:t>
                                </w:r>
                              </w:p>
                              <w:p w:rsidR="00E64234" w:rsidRDefault="00E64234"/>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wpg:grpSp>
                      <wps:wsp>
                        <wps:cNvPr id="28" name="Rectangle 28"/>
                        <wps:cNvSpPr/>
                        <wps:spPr>
                          <a:xfrm>
                            <a:off x="647700" y="3248025"/>
                            <a:ext cx="952500" cy="485775"/>
                          </a:xfrm>
                          <a:prstGeom prst="rect">
                            <a:avLst/>
                          </a:prstGeom>
                        </wps:spPr>
                        <wps:style>
                          <a:lnRef idx="2">
                            <a:schemeClr val="accent2">
                              <a:shade val="50000"/>
                            </a:schemeClr>
                          </a:lnRef>
                          <a:fillRef idx="1">
                            <a:schemeClr val="accent2"/>
                          </a:fillRef>
                          <a:effectRef idx="0">
                            <a:schemeClr val="accent2"/>
                          </a:effectRef>
                          <a:fontRef idx="minor">
                            <a:schemeClr val="lt1"/>
                          </a:fontRef>
                        </wps:style>
                        <wps:txbx>
                          <w:txbxContent>
                            <w:p w:rsidR="00E64234" w:rsidRPr="00CB727C" w:rsidRDefault="00E64234" w:rsidP="003B4559">
                              <w:pPr>
                                <w:jc w:val="center"/>
                                <w:rPr>
                                  <w:lang w:val="en-US"/>
                                </w:rPr>
                              </w:pPr>
                              <w:r>
                                <w:rPr>
                                  <w:lang w:val="en-US"/>
                                </w:rPr>
                                <w:t>Database Access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Rectangle 29"/>
                        <wps:cNvSpPr/>
                        <wps:spPr>
                          <a:xfrm>
                            <a:off x="1828800" y="3248025"/>
                            <a:ext cx="1028700" cy="485775"/>
                          </a:xfrm>
                          <a:prstGeom prst="rect">
                            <a:avLst/>
                          </a:prstGeom>
                        </wps:spPr>
                        <wps:style>
                          <a:lnRef idx="2">
                            <a:schemeClr val="accent2">
                              <a:shade val="50000"/>
                            </a:schemeClr>
                          </a:lnRef>
                          <a:fillRef idx="1">
                            <a:schemeClr val="accent2"/>
                          </a:fillRef>
                          <a:effectRef idx="0">
                            <a:schemeClr val="accent2"/>
                          </a:effectRef>
                          <a:fontRef idx="minor">
                            <a:schemeClr val="lt1"/>
                          </a:fontRef>
                        </wps:style>
                        <wps:txbx>
                          <w:txbxContent>
                            <w:p w:rsidR="00E64234" w:rsidRPr="00CB727C" w:rsidRDefault="00E64234" w:rsidP="003B4559">
                              <w:pPr>
                                <w:jc w:val="center"/>
                                <w:rPr>
                                  <w:lang w:val="en-US"/>
                                </w:rPr>
                              </w:pPr>
                              <w:r>
                                <w:rPr>
                                  <w:lang w:val="en-US"/>
                                </w:rPr>
                                <w:t>Data Helpers/ Utilities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Rectangle 30"/>
                        <wps:cNvSpPr/>
                        <wps:spPr>
                          <a:xfrm>
                            <a:off x="3057525" y="3248025"/>
                            <a:ext cx="952500" cy="485775"/>
                          </a:xfrm>
                          <a:prstGeom prst="rect">
                            <a:avLst/>
                          </a:prstGeom>
                        </wps:spPr>
                        <wps:style>
                          <a:lnRef idx="2">
                            <a:schemeClr val="accent2">
                              <a:shade val="50000"/>
                            </a:schemeClr>
                          </a:lnRef>
                          <a:fillRef idx="1">
                            <a:schemeClr val="accent2"/>
                          </a:fillRef>
                          <a:effectRef idx="0">
                            <a:schemeClr val="accent2"/>
                          </a:effectRef>
                          <a:fontRef idx="minor">
                            <a:schemeClr val="lt1"/>
                          </a:fontRef>
                        </wps:style>
                        <wps:txbx>
                          <w:txbxContent>
                            <w:p w:rsidR="00E64234" w:rsidRPr="00CB727C" w:rsidRDefault="00E64234" w:rsidP="003B4559">
                              <w:pPr>
                                <w:jc w:val="center"/>
                                <w:rPr>
                                  <w:lang w:val="en-US"/>
                                </w:rPr>
                              </w:pPr>
                              <w:r>
                                <w:rPr>
                                  <w:lang w:val="en-US"/>
                                </w:rPr>
                                <w:t>Service Agents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Rectangle 31"/>
                        <wps:cNvSpPr/>
                        <wps:spPr>
                          <a:xfrm>
                            <a:off x="647700" y="4076700"/>
                            <a:ext cx="952500" cy="5143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64234" w:rsidRPr="003B4559" w:rsidRDefault="00E64234" w:rsidP="003B4559">
                              <w:pPr>
                                <w:jc w:val="center"/>
                                <w:rPr>
                                  <w:lang w:val="en-US"/>
                                </w:rPr>
                              </w:pPr>
                              <w:r>
                                <w:rPr>
                                  <w:lang w:val="en-US"/>
                                </w:rPr>
                                <w:t>MySQL Server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Straight Arrow Connector 38"/>
                        <wps:cNvCnPr/>
                        <wps:spPr>
                          <a:xfrm>
                            <a:off x="2114550" y="590550"/>
                            <a:ext cx="0" cy="523875"/>
                          </a:xfrm>
                          <a:prstGeom prst="straightConnector1">
                            <a:avLst/>
                          </a:prstGeom>
                          <a:ln>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32" name="Rectangle 32"/>
                        <wps:cNvSpPr/>
                        <wps:spPr>
                          <a:xfrm>
                            <a:off x="2124075" y="4086225"/>
                            <a:ext cx="952500" cy="5143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64234" w:rsidRPr="003B4559" w:rsidRDefault="00E64234" w:rsidP="003B4559">
                              <w:pPr>
                                <w:jc w:val="center"/>
                                <w:rPr>
                                  <w:lang w:val="en-US"/>
                                </w:rPr>
                              </w:pPr>
                              <w:r>
                                <w:rPr>
                                  <w:lang w:val="en-US"/>
                                </w:rPr>
                                <w:t>Universe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Rectangle 36"/>
                        <wps:cNvSpPr/>
                        <wps:spPr>
                          <a:xfrm>
                            <a:off x="3238500" y="4086225"/>
                            <a:ext cx="952500" cy="5143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64234" w:rsidRPr="003B4559" w:rsidRDefault="00E64234" w:rsidP="003B4559">
                              <w:pPr>
                                <w:jc w:val="center"/>
                                <w:rPr>
                                  <w:lang w:val="en-US"/>
                                </w:rPr>
                              </w:pPr>
                              <w:r>
                                <w:rPr>
                                  <w:lang w:val="en-US"/>
                                </w:rPr>
                                <w:t>Graph Data Web API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83" o:spid="_x0000_s1034" style="position:absolute;left:0;text-align:left;margin-left:55.5pt;margin-top:9.3pt;width:330pt;height:362.25pt;z-index:251659264" coordsize="41910,46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">
                <v:group id="Group 10" o:spid="_x0000_s1035" style="position:absolute;top:11144;width:41814;height:10382" coordsize="31337,103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rect id="Rectangle 8" o:spid="_x0000_s1036" style="position:absolute;left:571;width:30766;height:103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zXDr0A&#10;AADaAAAADwAAAGRycy9kb3ducmV2LnhtbERPzYrCMBC+L/gOYYS9bVM9uEs1igiCCB509wGGZmyq&#10;zaQ00bZv7xwWPH58/6vN4Bv1pC7WgQ3MshwUcRlszZWBv9/91w+omJAtNoHJwEgRNuvJxwoLG3o+&#10;0/OSKiUhHAs04FJqC61j6chjzEJLLNw1dB6TwK7StsNewn2j53m+0B5rlgaHLe0clffLw0sJ0nmc&#10;ffe7+8kNx5qa8UaP0ZjP6bBdgko0pLf4332wBmSrXJEboNcv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rEzXDr0AAADaAAAADwAAAAAAAAAAAAAAAACYAgAAZHJzL2Rvd25yZXYu&#10;eG1sUEsFBgAAAAAEAAQA9QAAAIIDAAAAAA==&#10;" fillcolor="#5b9bd5 [3204]" strokecolor="#1f4d78 [1604]" strokeweight="1pt">
                    <v:textbox>
                      <w:txbxContent>
                        <w:p w:rsidR="00E64234" w:rsidRPr="00270CF4" w:rsidRDefault="00E64234" w:rsidP="00270CF4">
                          <w:pPr>
                            <w:jc w:val="center"/>
                            <w:rPr>
                              <w:lang w:val="en-US"/>
                            </w:rPr>
                          </w:pPr>
                        </w:p>
                      </w:txbxContent>
                    </v:textbox>
                  </v:rect>
                  <v:shape id="Text Box 9" o:spid="_x0000_s1037" type="#_x0000_t202" style="position:absolute;top:285;width:6096;height:100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lGGUsMA&#10;AADaAAAADwAAAGRycy9kb3ducmV2LnhtbESPQWvCQBSE74L/YXlCb3XTFrWmbqS0KPYimBq9vmZf&#10;k5Ds25BdNf77rlDwOMzMN8xi2ZtGnKlzlWUFT+MIBHFudcWFgv336vEVhPPIGhvLpOBKDpbJcLDA&#10;WNsL7+ic+kIECLsYFZTet7GULi/JoBvbljh4v7Yz6IPsCqk7vAS4aeRzFE2lwYrDQoktfZSU1+nJ&#10;KJhlmPEku9JLivXn5LBtf47rL6UeRv37GwhPvb+H/9sbrWAOtyvhBsjk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lGGUsMAAADaAAAADwAAAAAAAAAAAAAAAACYAgAAZHJzL2Rv&#10;d25yZXYueG1sUEsFBgAAAAAEAAQA9QAAAIgDAAAAAA==&#10;" filled="f" stroked="f" strokeweight=".5pt">
                    <v:textbox style="layout-flow:vertical;mso-layout-flow-alt:bottom-to-top">
                      <w:txbxContent>
                        <w:p w:rsidR="00E64234" w:rsidRPr="00D96685" w:rsidRDefault="00E64234" w:rsidP="00D96685">
                          <w:pPr>
                            <w:jc w:val="center"/>
                            <w:rPr>
                              <w:b/>
                              <w:lang w:val="en-US"/>
                            </w:rPr>
                          </w:pPr>
                          <w:r w:rsidRPr="00D96685">
                            <w:rPr>
                              <w:b/>
                              <w:lang w:val="en-US"/>
                            </w:rPr>
                            <w:t>PRESENTATION LAYER</w:t>
                          </w:r>
                        </w:p>
                      </w:txbxContent>
                    </v:textbox>
                  </v:shape>
                </v:group>
                <v:group id="Group 11" o:spid="_x0000_s1038" style="position:absolute;top:22098;width:41814;height:9144" coordsize="31337,103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rect id="Rectangle 12" o:spid="_x0000_s1039" style="position:absolute;left:571;width:30766;height:103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T7Nr4A&#10;AADbAAAADwAAAGRycy9kb3ducmV2LnhtbESPzQrCMBCE74LvEFbwpqkeVKpRRBBE8ODPAyzN2lSb&#10;TWmibd/eCIK3XWZ2vtnVprWleFPtC8cKJuMEBHHmdMG5gtt1P1qA8AFZY+mYFHTkYbPu91aYatfw&#10;md6XkIsYwj5FBSaEKpXSZ4Ys+rGriKN2d7XFENc6l7rGJobbUk6TZCYtFhwJBivaGcqel5eNEKRz&#10;N5k3u+fJtMeCyu5Br06p4aDdLkEEasPf/Ls+6Fh/Ct9f4gBy/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s0+za+AAAA2wAAAA8AAAAAAAAAAAAAAAAAmAIAAGRycy9kb3ducmV2&#10;LnhtbFBLBQYAAAAABAAEAPUAAACDAwAAAAA=&#10;" fillcolor="#5b9bd5 [3204]" strokecolor="#1f4d78 [1604]" strokeweight="1pt">
                    <v:textbox>
                      <w:txbxContent>
                        <w:p w:rsidR="00E64234" w:rsidRPr="00270CF4" w:rsidRDefault="00E64234" w:rsidP="00D96685">
                          <w:pPr>
                            <w:jc w:val="center"/>
                            <w:rPr>
                              <w:lang w:val="en-US"/>
                            </w:rPr>
                          </w:pPr>
                        </w:p>
                      </w:txbxContent>
                    </v:textbox>
                  </v:rect>
                  <v:shape id="Text Box 13" o:spid="_x0000_s1040" type="#_x0000_t202" style="position:absolute;top:285;width:6096;height:100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BG6MEA&#10;AADbAAAADwAAAGRycy9kb3ducmV2LnhtbERPTWvCQBC9F/oflhG81Y2KrURXKYqil4LR6HXMjkkw&#10;Oxuyq8Z/7xYKvc3jfc503ppK3KlxpWUF/V4EgjizuuRcwWG/+hiDcB5ZY2WZFDzJwXz2/jbFWNsH&#10;7+ie+FyEEHYxKii8r2MpXVaQQdezNXHgLrYx6ANscqkbfIRwU8lBFH1KgyWHhgJrWhSUXZObUfCV&#10;Ysqj9EnDBK/L0fGnPp/WW6W6nfZ7AsJT6//Ff+6NDvOH8PtLOEDO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DQRujBAAAA2wAAAA8AAAAAAAAAAAAAAAAAmAIAAGRycy9kb3du&#10;cmV2LnhtbFBLBQYAAAAABAAEAPUAAACGAwAAAAA=&#10;" filled="f" stroked="f" strokeweight=".5pt">
                    <v:textbox style="layout-flow:vertical;mso-layout-flow-alt:bottom-to-top">
                      <w:txbxContent>
                        <w:p w:rsidR="00E64234" w:rsidRPr="00D96685" w:rsidRDefault="00E64234" w:rsidP="00D96685">
                          <w:pPr>
                            <w:jc w:val="center"/>
                            <w:rPr>
                              <w:b/>
                              <w:lang w:val="en-US"/>
                            </w:rPr>
                          </w:pPr>
                          <w:r>
                            <w:rPr>
                              <w:b/>
                              <w:lang w:val="en-US"/>
                            </w:rPr>
                            <w:t xml:space="preserve">BUSNIESS </w:t>
                          </w:r>
                          <w:r w:rsidRPr="00D96685">
                            <w:rPr>
                              <w:b/>
                              <w:lang w:val="en-US"/>
                            </w:rPr>
                            <w:t>LAYER</w:t>
                          </w:r>
                        </w:p>
                      </w:txbxContent>
                    </v:textbox>
                  </v:shape>
                </v:group>
                <v:group id="Group 37" o:spid="_x0000_s1041" style="position:absolute;left:571;width:40958;height:5905" coordsize="30765,590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WEGDsQAAADbAAAADwAAAGRycy9kb3ducmV2LnhtbESPT4vCMBTE7wt+h/AE&#10;b2taxVWqUURc8SCCf0C8PZpnW2xeSpNt67ffLAh7HGbmN8xi1ZlSNFS7wrKCeBiBIE6tLjhTcL18&#10;f85AOI+ssbRMCl7kYLXsfSww0bblEzVnn4kAYZeggtz7KpHSpTkZdENbEQfvYWuDPsg6k7rGNsBN&#10;KUdR9CUNFhwWcqxok1P6PP8YBbsW2/U43jaH52Pzul8mx9shJqUG/W49B+Gp8//hd3uvFYy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WEGDsQAAADbAAAA&#10;DwAAAAAAAAAAAAAAAACqAgAAZHJzL2Rvd25yZXYueG1sUEsFBgAAAAAEAAQA+gAAAJsDAAAAAA==&#10;">
                  <v:rect id="Rectangle 18" o:spid="_x0000_s1042" style="position:absolute;width:30765;height:59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zM3MAA&#10;AADbAAAADwAAAGRycy9kb3ducmV2LnhtbESPzYrCMBDH7wu+Qxhhb9tUD+5SjSKCIIIH3X2AoRmb&#10;ajMpTbTt2zuHBW8zzP/jN6vN4Bv1pC7WgQ3MshwUcRlszZWBv9/91w+omJAtNoHJwEgRNuvJxwoL&#10;G3o+0/OSKiUhHAs04FJqC61j6chjzEJLLLdr6DwmWbtK2w57CfeNnuf5QnusWRoctrRzVN4vDy8l&#10;SOdx9t3v7ic3HGtqxhs9RmM+p8N2CSrRkN7if/fBCr7Ayi8ygF6/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tzM3MAAAADbAAAADwAAAAAAAAAAAAAAAACYAgAAZHJzL2Rvd25y&#10;ZXYueG1sUEsFBgAAAAAEAAQA9QAAAIUDAAAAAA==&#10;" fillcolor="#5b9bd5 [3204]" strokecolor="#1f4d78 [1604]" strokeweight="1pt">
                    <v:textbox>
                      <w:txbxContent>
                        <w:p w:rsidR="00E64234" w:rsidRPr="00270CF4" w:rsidRDefault="00E64234" w:rsidP="00CB727C">
                          <w:pPr>
                            <w:jc w:val="center"/>
                            <w:rPr>
                              <w:lang w:val="en-US"/>
                            </w:rPr>
                          </w:pPr>
                        </w:p>
                      </w:txbxContent>
                    </v:textbox>
                  </v:rect>
                  <v:shape id="Text Box 19" o:spid="_x0000_s1043" type="#_x0000_t202" style="position:absolute;left:8382;width:13811;height:32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eBKMIA&#10;AADbAAAADwAAAGRycy9kb3ducmV2LnhtbERPTWsCMRC9F/wPYQQvRbOK2Lo1ShGEPexFWwq9DZvp&#10;ZnEz2SZxXf+9KRS8zeN9zmY32Fb05EPjWMF8loEgrpxuuFbw+XGYvoIIEVlj65gU3CjAbjt62mCu&#10;3ZWP1J9iLVIIhxwVmBi7XMpQGbIYZq4jTtyP8xZjgr6W2uM1hdtWLrJsJS02nBoMdrQ3VJ1PF6ug&#10;/yqW+tib6J/3ZZEV5/L35btUajIe3t9ARBriQ/zvLnSav4a/X9IBcn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14EowgAAANsAAAAPAAAAAAAAAAAAAAAAAJgCAABkcnMvZG93&#10;bnJldi54bWxQSwUGAAAAAAQABAD1AAAAhwMAAAAA&#10;" filled="f" stroked="f" strokeweight=".5pt">
                    <v:textbox>
                      <w:txbxContent>
                        <w:p w:rsidR="00E64234" w:rsidRPr="00D96685" w:rsidRDefault="00E64234" w:rsidP="00CB727C">
                          <w:pPr>
                            <w:jc w:val="center"/>
                            <w:rPr>
                              <w:b/>
                              <w:lang w:val="en-US"/>
                            </w:rPr>
                          </w:pPr>
                          <w:r>
                            <w:rPr>
                              <w:b/>
                              <w:lang w:val="en-US"/>
                            </w:rPr>
                            <w:t>EXTERNAL SYSTEMS</w:t>
                          </w:r>
                        </w:p>
                      </w:txbxContent>
                    </v:textbox>
                  </v:shape>
                  <v:rect id="Rectangle 20" o:spid="_x0000_s1044" style="position:absolute;left:3219;top:2571;width:24255;height:26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XYgMAA&#10;AADbAAAADwAAAGRycy9kb3ducmV2LnhtbERPz2vCMBS+C/sfwhvsIppOmLhqlCE4PMmsw/OjeTbV&#10;5KU0sVb/+uUw8Pjx/V6semdFR22oPSt4H2cgiEuva64U/B42oxmIEJE1Ws+k4E4BVsuXwQJz7W+8&#10;p66IlUghHHJUYGJscilDachhGPuGOHEn3zqMCbaV1C3eUrizcpJlU+mw5tRgsKG1ofJSXJ0CeyzW&#10;djrsdvrncbyYb91/fpyNUm+v/dccRKQ+PsX/7q1WMEnr05f0A+Ty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qXYgMAAAADbAAAADwAAAAAAAAAAAAAAAACYAgAAZHJzL2Rvd25y&#10;ZXYueG1sUEsFBgAAAAAEAAQA9QAAAIUDAAAAAA==&#10;" fillcolor="#ed7d31 [3205]" strokecolor="#823b0b [1605]" strokeweight="1pt">
                    <v:textbox>
                      <w:txbxContent>
                        <w:p w:rsidR="00E64234" w:rsidRPr="00CB727C" w:rsidRDefault="00E64234" w:rsidP="00CB727C">
                          <w:pPr>
                            <w:jc w:val="center"/>
                            <w:rPr>
                              <w:lang w:val="en-US"/>
                            </w:rPr>
                          </w:pPr>
                          <w:r>
                            <w:rPr>
                              <w:lang w:val="en-US"/>
                            </w:rPr>
                            <w:t>Web Browser</w:t>
                          </w:r>
                        </w:p>
                      </w:txbxContent>
                    </v:textbox>
                  </v:rect>
                </v:group>
                <v:rect id="Rectangle 21" o:spid="_x0000_s1045" style="position:absolute;left:6572;top:12001;width:33528;height:24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l9G8QA&#10;AADbAAAADwAAAGRycy9kb3ducmV2LnhtbESPQWsCMRSE74X+h/AKXkrNKijtapQiVDyJbovnx+a5&#10;2Zq8LJt0Xf31RhB6HGbmG2a+7J0VHbWh9qxgNMxAEJde11wp+Pn+ensHESKyRuuZFFwowHLx/DTH&#10;XPsz76krYiUShEOOCkyMTS5lKA05DEPfECfv6FuHMcm2krrFc4I7K8dZNpUOa04LBhtaGSpPxZ9T&#10;YA/Fyk5fu63eXQ8ns9b9x+TXKDV46T9nICL18T/8aG+0gvEI7l/SD5C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XpfRvEAAAA2wAAAA8AAAAAAAAAAAAAAAAAmAIAAGRycy9k&#10;b3ducmV2LnhtbFBLBQYAAAAABAAEAPUAAACJAwAAAAA=&#10;" fillcolor="#ed7d31 [3205]" strokecolor="#823b0b [1605]" strokeweight="1pt">
                  <v:textbox>
                    <w:txbxContent>
                      <w:p w:rsidR="00E64234" w:rsidRPr="00CB727C" w:rsidRDefault="00E64234" w:rsidP="00CB727C">
                        <w:pPr>
                          <w:jc w:val="center"/>
                          <w:rPr>
                            <w:lang w:val="en-US"/>
                          </w:rPr>
                        </w:pPr>
                        <w:r>
                          <w:rPr>
                            <w:lang w:val="en-US"/>
                          </w:rPr>
                          <w:t>JQuery/JavaScript Helpers</w:t>
                        </w:r>
                      </w:p>
                    </w:txbxContent>
                  </v:textbox>
                </v:rect>
                <v:rect id="Rectangle 22" o:spid="_x0000_s1046" style="position:absolute;left:6667;top:14859;width:33338;height:26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vjbMQA&#10;AADbAAAADwAAAGRycy9kb3ducmV2LnhtbESPQWsCMRSE7wX/Q3iCl1KzLlR0axQRlJ5Ku4rnx+Z1&#10;szV5WTZx3fbXN4WCx2FmvmFWm8FZ0VMXGs8KZtMMBHHldcO1gtNx/7QAESKyRuuZFHxTgM169LDC&#10;Qvsbf1BfxlokCIcCFZgY20LKUBlyGKa+JU7ep+8cxiS7WuoObwnurMyzbC4dNpwWDLa0M1RdyqtT&#10;YM/lzs4f+zf9/nO+mIMels9fRqnJeNi+gIg0xHv4v/2qFeQ5/H1JP0C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742zEAAAA2wAAAA8AAAAAAAAAAAAAAAAAmAIAAGRycy9k&#10;b3ducmV2LnhtbFBLBQYAAAAABAAEAPUAAACJAwAAAAA=&#10;" fillcolor="#ed7d31 [3205]" strokecolor="#823b0b [1605]" strokeweight="1pt">
                  <v:textbox>
                    <w:txbxContent>
                      <w:p w:rsidR="00E64234" w:rsidRPr="00CB727C" w:rsidRDefault="00E64234" w:rsidP="00CB727C">
                        <w:pPr>
                          <w:jc w:val="center"/>
                          <w:rPr>
                            <w:lang w:val="en-US"/>
                          </w:rPr>
                        </w:pPr>
                        <w:r>
                          <w:rPr>
                            <w:lang w:val="en-US"/>
                          </w:rPr>
                          <w:t>HTML</w:t>
                        </w:r>
                      </w:p>
                    </w:txbxContent>
                  </v:textbox>
                </v:rect>
                <v:rect id="Rectangle 23" o:spid="_x0000_s1047" style="position:absolute;left:6667;top:18002;width:33338;height:26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dG98QA&#10;AADbAAAADwAAAGRycy9kb3ducmV2LnhtbESPQWsCMRSE7wX/Q3hCL0WzVRS7NUoRWnqSuornx+Z1&#10;szV5WTbpuvXXm4LgcZiZb5jlundWdNSG2rOC53EGgrj0uuZKwWH/PlqACBFZo/VMCv4owHo1eFhi&#10;rv2Zd9QVsRIJwiFHBSbGJpcylIYchrFviJP37VuHMcm2krrFc4I7KydZNpcOa04LBhvaGCpPxa9T&#10;YI/Fxs6fuq3+uhxP5kP3L7Mfo9TjsH97BRGpj/fwrf2pFUym8P8l/QC5u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3RvfEAAAA2wAAAA8AAAAAAAAAAAAAAAAAmAIAAGRycy9k&#10;b3ducmV2LnhtbFBLBQYAAAAABAAEAPUAAACJAwAAAAA=&#10;" fillcolor="#ed7d31 [3205]" strokecolor="#823b0b [1605]" strokeweight="1pt">
                  <v:textbox>
                    <w:txbxContent>
                      <w:p w:rsidR="00E64234" w:rsidRPr="00CB727C" w:rsidRDefault="00E64234" w:rsidP="005C08B1">
                        <w:pPr>
                          <w:jc w:val="center"/>
                          <w:rPr>
                            <w:lang w:val="en-US"/>
                          </w:rPr>
                        </w:pPr>
                        <w:r>
                          <w:rPr>
                            <w:lang w:val="en-US"/>
                          </w:rPr>
                          <w:t>Twitter Bootstrap</w:t>
                        </w:r>
                      </w:p>
                    </w:txbxContent>
                  </v:textbox>
                </v:rect>
                <v:rect id="Rectangle 24" o:spid="_x0000_s1048" style="position:absolute;left:6477;top:22574;width:33623;height:26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7eg8QA&#10;AADbAAAADwAAAGRycy9kb3ducmV2LnhtbESPQWsCMRSE7wX/Q3hCL0WzFRW7NUoRWnqSuornx+Z1&#10;szV5WTbpuvXXm4LgcZiZb5jlundWdNSG2rOC53EGgrj0uuZKwWH/PlqACBFZo/VMCv4owHo1eFhi&#10;rv2Zd9QVsRIJwiFHBSbGJpcylIYchrFviJP37VuHMcm2krrFc4I7KydZNpcOa04LBhvaGCpPxa9T&#10;YI/Fxs6fuq3+uhxP5kP3L7Mfo9TjsH97BRGpj/fwrf2pFUym8P8l/QC5u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We3oPEAAAA2wAAAA8AAAAAAAAAAAAAAAAAmAIAAGRycy9k&#10;b3ducmV2LnhtbFBLBQYAAAAABAAEAPUAAACJAwAAAAA=&#10;" fillcolor="#ed7d31 [3205]" strokecolor="#823b0b [1605]" strokeweight="1pt">
                  <v:textbox>
                    <w:txbxContent>
                      <w:p w:rsidR="00E64234" w:rsidRPr="00CB727C" w:rsidRDefault="00E64234" w:rsidP="005C08B1">
                        <w:pPr>
                          <w:jc w:val="center"/>
                          <w:rPr>
                            <w:lang w:val="en-US"/>
                          </w:rPr>
                        </w:pPr>
                        <w:r>
                          <w:rPr>
                            <w:lang w:val="en-US"/>
                          </w:rPr>
                          <w:t xml:space="preserve">ASP.NET C# </w:t>
                        </w:r>
                        <w:proofErr w:type="spellStart"/>
                        <w:r>
                          <w:rPr>
                            <w:lang w:val="en-US"/>
                          </w:rPr>
                          <w:t>CodeBehind</w:t>
                        </w:r>
                        <w:proofErr w:type="spellEnd"/>
                      </w:p>
                    </w:txbxContent>
                  </v:textbox>
                </v:rect>
                <v:rect id="Rectangle 25" o:spid="_x0000_s1049" style="position:absolute;left:6477;top:25812;width:9525;height:4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J7GMQA&#10;AADbAAAADwAAAGRycy9kb3ducmV2LnhtbESPQWsCMRSE74X+h/AKXkrNKijtapQiKJ7Ebovnx+a5&#10;2Zq8LJu4rv56IxR6HGbmG2a+7J0VHbWh9qxgNMxAEJde11wp+Plev72DCBFZo/VMCq4UYLl4fppj&#10;rv2Fv6grYiUShEOOCkyMTS5lKA05DEPfECfv6FuHMcm2krrFS4I7K8dZNpUOa04LBhtaGSpPxdkp&#10;sIdiZaev3U7vb4eT2ej+Y/JrlBq89J8zEJH6+B/+a2+1gvEEHl/SD5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rSexjEAAAA2wAAAA8AAAAAAAAAAAAAAAAAmAIAAGRycy9k&#10;b3ducmV2LnhtbFBLBQYAAAAABAAEAPUAAACJAwAAAAA=&#10;" fillcolor="#ed7d31 [3205]" strokecolor="#823b0b [1605]" strokeweight="1pt">
                  <v:textbox>
                    <w:txbxContent>
                      <w:p w:rsidR="00E64234" w:rsidRPr="00CB727C" w:rsidRDefault="00E64234" w:rsidP="005C08B1">
                        <w:pPr>
                          <w:jc w:val="center"/>
                          <w:rPr>
                            <w:lang w:val="en-US"/>
                          </w:rPr>
                        </w:pPr>
                        <w:r>
                          <w:rPr>
                            <w:lang w:val="en-US"/>
                          </w:rPr>
                          <w:t>Service Control</w:t>
                        </w:r>
                      </w:p>
                    </w:txbxContent>
                  </v:textbox>
                </v:rect>
                <v:rect id="Rectangle 26" o:spid="_x0000_s1050" style="position:absolute;left:18097;top:25812;width:10859;height:4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Dlb8QA&#10;AADbAAAADwAAAGRycy9kb3ducmV2LnhtbESPQWsCMRSE7wX/Q3iCl1KzCl10axQRKp5Ku4rnx+Z1&#10;szV5WTbpuvbXN4WCx2FmvmFWm8FZ0VMXGs8KZtMMBHHldcO1gtPx9WkBIkRkjdYzKbhRgM169LDC&#10;Qvsrf1BfxlokCIcCFZgY20LKUBlyGKa+JU7ep+8cxiS7WuoOrwnurJxnWS4dNpwWDLa0M1Rdym+n&#10;wJ7Lnc0f+zf9/nO+mL0els9fRqnJeNi+gIg0xHv4v33QCuY5/H1JP0C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oA5W/EAAAA2wAAAA8AAAAAAAAAAAAAAAAAmAIAAGRycy9k&#10;b3ducmV2LnhtbFBLBQYAAAAABAAEAPUAAACJAwAAAAA=&#10;" fillcolor="#ed7d31 [3205]" strokecolor="#823b0b [1605]" strokeweight="1pt">
                  <v:textbox>
                    <w:txbxContent>
                      <w:p w:rsidR="00E64234" w:rsidRPr="00CB727C" w:rsidRDefault="00E64234" w:rsidP="005C08B1">
                        <w:pPr>
                          <w:jc w:val="center"/>
                          <w:rPr>
                            <w:lang w:val="en-US"/>
                          </w:rPr>
                        </w:pPr>
                        <w:r>
                          <w:rPr>
                            <w:lang w:val="en-US"/>
                          </w:rPr>
                          <w:t>User Access Control</w:t>
                        </w:r>
                      </w:p>
                    </w:txbxContent>
                  </v:textbox>
                </v:rect>
                <v:rect id="Rectangle 27" o:spid="_x0000_s1051" style="position:absolute;left:31051;top:25908;width:9049;height:47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xA9MUA&#10;AADbAAAADwAAAGRycy9kb3ducmV2LnhtbESPT2sCMRTE7wW/Q3hCL6LZCv7p1ihFaOlJ6iqeH5vX&#10;zdbkZdmk69ZPbwpCj8PM/IZZbXpnRUdtqD0reJpkIIhLr2uuFBwPb+MliBCRNVrPpOCXAmzWg4cV&#10;5tpfeE9dESuRIBxyVGBibHIpQ2nIYZj4hjh5X751GJNsK6lbvCS4s3KaZXPpsOa0YLChraHyXPw4&#10;BfZUbO181O305/V0Nu+6f559G6Ueh/3rC4hIffwP39sfWsF0AX9f0g+Q6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TED0xQAAANsAAAAPAAAAAAAAAAAAAAAAAJgCAABkcnMv&#10;ZG93bnJldi54bWxQSwUGAAAAAAQABAD1AAAAigMAAAAA&#10;" fillcolor="#ed7d31 [3205]" strokecolor="#823b0b [1605]" strokeweight="1pt">
                  <v:textbox>
                    <w:txbxContent>
                      <w:p w:rsidR="00E64234" w:rsidRPr="00CB727C" w:rsidRDefault="00E64234" w:rsidP="005C08B1">
                        <w:pPr>
                          <w:jc w:val="center"/>
                          <w:rPr>
                            <w:lang w:val="en-US"/>
                          </w:rPr>
                        </w:pPr>
                        <w:r>
                          <w:rPr>
                            <w:lang w:val="en-US"/>
                          </w:rPr>
                          <w:t>Form Validation</w:t>
                        </w:r>
                      </w:p>
                    </w:txbxContent>
                  </v:textbox>
                </v:rect>
                <v:group id="Group 14" o:spid="_x0000_s1052" style="position:absolute;top:31908;width:41814;height:6192" coordsize="31337,103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rect id="Rectangle 15" o:spid="_x0000_s1053" style="position:absolute;left:571;width:30766;height:103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1jQsEA&#10;AADbAAAADwAAAGRycy9kb3ducmV2LnhtbESP0YrCMBBF3xf8hzCCb2uqoC7VtIggiOCDuh8wNGNT&#10;bSalibb9e7Ow4NsM9849dzZ5b2vxotZXjhXMpgkI4sLpiksFv9f99w8IH5A11o5JwUAe8mz0tcFU&#10;u47P9LqEUsQQ9ikqMCE0qZS+MGTRT11DHLWbay2GuLal1C12MdzWcp4kS2mx4kgw2NDOUPG4PG2E&#10;IJ2H2arbPU6mP1ZUD3d6DkpNxv12DSJQHz7m/+uDjvUX8PdLHEBm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TdY0LBAAAA2wAAAA8AAAAAAAAAAAAAAAAAmAIAAGRycy9kb3du&#10;cmV2LnhtbFBLBQYAAAAABAAEAPUAAACGAwAAAAA=&#10;" fillcolor="#5b9bd5 [3204]" strokecolor="#1f4d78 [1604]" strokeweight="1pt">
                    <v:textbox>
                      <w:txbxContent>
                        <w:p w:rsidR="00E64234" w:rsidRPr="00270CF4" w:rsidRDefault="00E64234" w:rsidP="00D96685">
                          <w:pPr>
                            <w:jc w:val="center"/>
                            <w:rPr>
                              <w:lang w:val="en-US"/>
                            </w:rPr>
                          </w:pPr>
                        </w:p>
                      </w:txbxContent>
                    </v:textbox>
                  </v:rect>
                  <v:shape id="Text Box 16" o:spid="_x0000_s1054" type="#_x0000_t202" style="position:absolute;top:285;width:6096;height:100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flcMIA&#10;AADbAAAADwAAAGRycy9kb3ducmV2LnhtbERPTWvCQBC9F/oflhF6azZatBJdpVgq7UUwbfQ6zU6T&#10;kOxsyK4m/ntXEHqbx/uc5XowjThT5yrLCsZRDII4t7riQsHP98fzHITzyBoby6TgQg7Wq8eHJSba&#10;9rync+oLEULYJaig9L5NpHR5SQZdZFviwP3ZzqAPsCuk7rAP4aaRkzieSYMVh4YSW9qUlNfpySh4&#10;zTDjaXahlxTr9+lh1/4et19KPY2GtwUIT4P/F9/dnzrMn8Htl3CAXF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p+VwwgAAANsAAAAPAAAAAAAAAAAAAAAAAJgCAABkcnMvZG93&#10;bnJldi54bWxQSwUGAAAAAAQABAD1AAAAhwMAAAAA&#10;" filled="f" stroked="f" strokeweight=".5pt">
                    <v:textbox style="layout-flow:vertical;mso-layout-flow-alt:bottom-to-top">
                      <w:txbxContent>
                        <w:p w:rsidR="00E64234" w:rsidRPr="00D96685" w:rsidRDefault="00E64234" w:rsidP="00D96685">
                          <w:pPr>
                            <w:jc w:val="center"/>
                            <w:rPr>
                              <w:b/>
                              <w:lang w:val="en-US"/>
                            </w:rPr>
                          </w:pPr>
                          <w:r>
                            <w:rPr>
                              <w:b/>
                              <w:lang w:val="en-US"/>
                            </w:rPr>
                            <w:t xml:space="preserve">DATA </w:t>
                          </w:r>
                          <w:r w:rsidRPr="00D96685">
                            <w:rPr>
                              <w:b/>
                              <w:lang w:val="en-US"/>
                            </w:rPr>
                            <w:t>LAYER</w:t>
                          </w:r>
                        </w:p>
                        <w:p w:rsidR="00E64234" w:rsidRDefault="00E64234"/>
                      </w:txbxContent>
                    </v:textbox>
                  </v:shape>
                </v:group>
                <v:rect id="Rectangle 28" o:spid="_x0000_s1055" style="position:absolute;left:6477;top:32480;width:9525;height:4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PUhsAA&#10;AADbAAAADwAAAGRycy9kb3ducmV2LnhtbERPz2vCMBS+C/sfwhvsIppOmLhqlCE4PMmsw/OjeTbV&#10;5KU0sVb/+uUw8Pjx/V6semdFR22oPSt4H2cgiEuva64U/B42oxmIEJE1Ws+k4E4BVsuXwQJz7W+8&#10;p66IlUghHHJUYGJscilDachhGPuGOHEn3zqMCbaV1C3eUrizcpJlU+mw5tRgsKG1ofJSXJ0CeyzW&#10;djrsdvrncbyYb91/fpyNUm+v/dccRKQ+PsX/7q1WMElj05f0A+Ty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NPUhsAAAADbAAAADwAAAAAAAAAAAAAAAACYAgAAZHJzL2Rvd25y&#10;ZXYueG1sUEsFBgAAAAAEAAQA9QAAAIUDAAAAAA==&#10;" fillcolor="#ed7d31 [3205]" strokecolor="#823b0b [1605]" strokeweight="1pt">
                  <v:textbox>
                    <w:txbxContent>
                      <w:p w:rsidR="00E64234" w:rsidRPr="00CB727C" w:rsidRDefault="00E64234" w:rsidP="003B4559">
                        <w:pPr>
                          <w:jc w:val="center"/>
                          <w:rPr>
                            <w:lang w:val="en-US"/>
                          </w:rPr>
                        </w:pPr>
                        <w:r>
                          <w:rPr>
                            <w:lang w:val="en-US"/>
                          </w:rPr>
                          <w:t>Database Access</w:t>
                        </w:r>
                      </w:p>
                    </w:txbxContent>
                  </v:textbox>
                </v:rect>
                <v:rect id="Rectangle 29" o:spid="_x0000_s1056" style="position:absolute;left:18288;top:32480;width:10287;height:4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59xHcQA&#10;AADbAAAADwAAAGRycy9kb3ducmV2LnhtbESPQWsCMRSE7wX/Q3iCl6JZhYquRhGh4qm0W/H82Dw3&#10;q8nLsknXtb++KRR6HGbmG2a97Z0VHbWh9qxgOslAEJde11wpOH2+jhcgQkTWaD2TggcF2G4GT2vM&#10;tb/zB3VFrESCcMhRgYmxyaUMpSGHYeIb4uRdfOswJtlWUrd4T3Bn5SzL5tJhzWnBYEN7Q+Wt+HIK&#10;7LnY2/lz96bfv883c9D98uVqlBoN+90KRKQ+/of/2ketYLaE3y/pB8j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fcR3EAAAA2wAAAA8AAAAAAAAAAAAAAAAAmAIAAGRycy9k&#10;b3ducmV2LnhtbFBLBQYAAAAABAAEAPUAAACJAwAAAAA=&#10;" fillcolor="#ed7d31 [3205]" strokecolor="#823b0b [1605]" strokeweight="1pt">
                  <v:textbox>
                    <w:txbxContent>
                      <w:p w:rsidR="00E64234" w:rsidRPr="00CB727C" w:rsidRDefault="00E64234" w:rsidP="003B4559">
                        <w:pPr>
                          <w:jc w:val="center"/>
                          <w:rPr>
                            <w:lang w:val="en-US"/>
                          </w:rPr>
                        </w:pPr>
                        <w:r>
                          <w:rPr>
                            <w:lang w:val="en-US"/>
                          </w:rPr>
                          <w:t>Data Helpers/ Utilities</w:t>
                        </w:r>
                      </w:p>
                    </w:txbxContent>
                  </v:textbox>
                </v:rect>
                <v:rect id="Rectangle 30" o:spid="_x0000_s1057" style="position:absolute;left:30575;top:32480;width:9525;height:4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3xOXcEA&#10;AADbAAAADwAAAGRycy9kb3ducmV2LnhtbERPz2vCMBS+C/sfwht4EU11TFw1iggbO43ZjZ4fzVtT&#10;TV5Kk9XOv94cBh4/vt+b3eCs6KkLjWcF81kGgrjyuuFawffX63QFIkRkjdYzKfijALvtw2iDufYX&#10;PlJfxFqkEA45KjAxtrmUoTLkMMx8S5y4H985jAl2tdQdXlK4s3KRZUvpsOHUYLClg6HqXPw6BbYs&#10;DnY56T/057U8mzc9vDyfjFLjx2G/BhFpiHfxv/tdK3hK69OX9APk9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98Tl3BAAAA2wAAAA8AAAAAAAAAAAAAAAAAmAIAAGRycy9kb3du&#10;cmV2LnhtbFBLBQYAAAAABAAEAPUAAACGAwAAAAA=&#10;" fillcolor="#ed7d31 [3205]" strokecolor="#823b0b [1605]" strokeweight="1pt">
                  <v:textbox>
                    <w:txbxContent>
                      <w:p w:rsidR="00E64234" w:rsidRPr="00CB727C" w:rsidRDefault="00E64234" w:rsidP="003B4559">
                        <w:pPr>
                          <w:jc w:val="center"/>
                          <w:rPr>
                            <w:lang w:val="en-US"/>
                          </w:rPr>
                        </w:pPr>
                        <w:r>
                          <w:rPr>
                            <w:lang w:val="en-US"/>
                          </w:rPr>
                          <w:t>Service Agents</w:t>
                        </w:r>
                      </w:p>
                    </w:txbxContent>
                  </v:textbox>
                </v:rect>
                <v:rect id="Rectangle 31" o:spid="_x0000_s1058" style="position:absolute;left:6477;top:40767;width:9525;height:5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M5IcAA&#10;AADbAAAADwAAAGRycy9kb3ducmV2LnhtbESP3YrCMBCF7xd8hzCCd2tahVW6prIIgghe+PMAQzPb&#10;dNtMShNt+/ZGEPbycH4+zmY72EY8qPOVYwXpPAFBXDhdcangdt1/rkH4gKyxcUwKRvKwzScfG8y0&#10;6/lMj0soRRxhn6ECE0KbSekLQxb93LXE0ft1ncUQZVdK3WEfx20jF0nyJS1WHAkGW9oZKurL3UYI&#10;0nlMV/2uPpnhWFEz/tF9VGo2HX6+QQQawn/43T5oBcsUXl/iD5D5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FM5IcAAAADbAAAADwAAAAAAAAAAAAAAAACYAgAAZHJzL2Rvd25y&#10;ZXYueG1sUEsFBgAAAAAEAAQA9QAAAIUDAAAAAA==&#10;" fillcolor="#5b9bd5 [3204]" strokecolor="#1f4d78 [1604]" strokeweight="1pt">
                  <v:textbox>
                    <w:txbxContent>
                      <w:p w:rsidR="00E64234" w:rsidRPr="003B4559" w:rsidRDefault="00E64234" w:rsidP="003B4559">
                        <w:pPr>
                          <w:jc w:val="center"/>
                          <w:rPr>
                            <w:lang w:val="en-US"/>
                          </w:rPr>
                        </w:pPr>
                        <w:r>
                          <w:rPr>
                            <w:lang w:val="en-US"/>
                          </w:rPr>
                          <w:t>MySQL Server</w:t>
                        </w:r>
                      </w:p>
                    </w:txbxContent>
                  </v:textbox>
                </v:rect>
                <v:shapetype id="_x0000_t32" coordsize="21600,21600" o:spt="32" o:oned="t" path="m,l21600,21600e" filled="f">
                  <v:path arrowok="t" fillok="f" o:connecttype="none"/>
                  <o:lock v:ext="edit" shapetype="t"/>
                </v:shapetype>
                <v:shape id="Straight Arrow Connector 38" o:spid="_x0000_s1059" type="#_x0000_t32" style="position:absolute;left:21145;top:5905;width:0;height:523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wJDO8IAAADbAAAADwAAAGRycy9kb3ducmV2LnhtbERPz2vCMBS+D/Y/hDfYbaZuItKZigpD&#10;8TCwirDbo3m2pc1LaWIb/euXw2DHj+/3chVMKwbqXW1ZwXSSgCAurK65VHA+fb0tQDiPrLG1TAru&#10;5GCVPT8tMdV25CMNuS9FDGGXooLK+y6V0hUVGXQT2xFH7mp7gz7CvpS6xzGGm1a+J8lcGqw5NlTY&#10;0baioslvRsFs8Qiz8ZI3yW7zPXA4/Gg/7ZR6fQnrTxCegv8X/7n3WsFHHBu/xB8gs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wJDO8IAAADbAAAADwAAAAAAAAAAAAAA&#10;AAChAgAAZHJzL2Rvd25yZXYueG1sUEsFBgAAAAAEAAQA+QAAAJADAAAAAA==&#10;" strokecolor="black [3213]" strokeweight=".5pt">
                  <v:stroke startarrow="classic" endarrow="classic" joinstyle="miter"/>
                </v:shape>
                <v:rect id="Rectangle 32" o:spid="_x0000_s1060" style="position:absolute;left:21240;top:40862;width:9525;height:5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GnVsEA&#10;AADbAAAADwAAAGRycy9kb3ducmV2LnhtbESP3YrCMBCF7xd8hzDC3m1TXVDpmhYRhGXBC38eYGjG&#10;pmszKU207dsbQfDycH4+zroYbCPu1PnasYJZkoIgLp2uuVJwPu2+ViB8QNbYOCYFI3ko8snHGjPt&#10;ej7Q/RgqEUfYZ6jAhNBmUvrSkEWfuJY4ehfXWQxRdpXUHfZx3DZynqYLabHmSDDY0tZQeT3ebIQg&#10;HcbZst9e92b4q6kZ/+k2KvU5HTY/IAIN4R1+tX+1gu85PL/EHyD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CBp1bBAAAA2wAAAA8AAAAAAAAAAAAAAAAAmAIAAGRycy9kb3du&#10;cmV2LnhtbFBLBQYAAAAABAAEAPUAAACGAwAAAAA=&#10;" fillcolor="#5b9bd5 [3204]" strokecolor="#1f4d78 [1604]" strokeweight="1pt">
                  <v:textbox>
                    <w:txbxContent>
                      <w:p w:rsidR="00E64234" w:rsidRPr="003B4559" w:rsidRDefault="00E64234" w:rsidP="003B4559">
                        <w:pPr>
                          <w:jc w:val="center"/>
                          <w:rPr>
                            <w:lang w:val="en-US"/>
                          </w:rPr>
                        </w:pPr>
                        <w:r>
                          <w:rPr>
                            <w:lang w:val="en-US"/>
                          </w:rPr>
                          <w:t>Universe Service</w:t>
                        </w:r>
                      </w:p>
                    </w:txbxContent>
                  </v:textbox>
                </v:rect>
                <v:rect id="Rectangle 36" o:spid="_x0000_s1061" style="position:absolute;left:32385;top:40862;width:9525;height:5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qhVcEA&#10;AADbAAAADwAAAGRycy9kb3ducmV2LnhtbESP3YrCMBCF7wXfIczC3tlUBZWuaVkEQYS98OcBhmZs&#10;ujaT0kTbvv1mQfDycH4+zrYYbCOe1PnasYJ5koIgLp2uuVJwvexnGxA+IGtsHJOCkTwU+XSyxUy7&#10;nk/0PIdKxBH2GSowIbSZlL40ZNEnriWO3s11FkOUXSV1h30ct41cpOlKWqw5Egy2tDNU3s8PGyFI&#10;p3G+7nf3HzMca2rGX3qMSn1+DN9fIAIN4R1+tQ9awXIF/1/iD5D5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6oVXBAAAA2wAAAA8AAAAAAAAAAAAAAAAAmAIAAGRycy9kb3du&#10;cmV2LnhtbFBLBQYAAAAABAAEAPUAAACGAwAAAAA=&#10;" fillcolor="#5b9bd5 [3204]" strokecolor="#1f4d78 [1604]" strokeweight="1pt">
                  <v:textbox>
                    <w:txbxContent>
                      <w:p w:rsidR="00E64234" w:rsidRPr="003B4559" w:rsidRDefault="00E64234" w:rsidP="003B4559">
                        <w:pPr>
                          <w:jc w:val="center"/>
                          <w:rPr>
                            <w:lang w:val="en-US"/>
                          </w:rPr>
                        </w:pPr>
                        <w:r>
                          <w:rPr>
                            <w:lang w:val="en-US"/>
                          </w:rPr>
                          <w:t>Graph Data Web API</w:t>
                        </w:r>
                      </w:p>
                    </w:txbxContent>
                  </v:textbox>
                </v:rect>
              </v:group>
            </w:pict>
          </mc:Fallback>
        </mc:AlternateContent>
      </w:r>
      <w:r w:rsidR="00981AE2">
        <w:rPr>
          <w:noProof/>
          <w:lang w:eastAsia="en-GB"/>
        </w:rPr>
        <mc:AlternateContent>
          <mc:Choice Requires="wps">
            <w:drawing>
              <wp:anchor distT="0" distB="0" distL="114300" distR="114300" simplePos="0" relativeHeight="251661312" behindDoc="0" locked="0" layoutInCell="1" allowOverlap="1" wp14:anchorId="45BDB0D9" wp14:editId="19363D71">
                <wp:simplePos x="0" y="0"/>
                <wp:positionH relativeFrom="column">
                  <wp:posOffset>704850</wp:posOffset>
                </wp:positionH>
                <wp:positionV relativeFrom="paragraph">
                  <wp:posOffset>4890135</wp:posOffset>
                </wp:positionV>
                <wp:extent cx="4191000" cy="635"/>
                <wp:effectExtent l="0" t="0" r="0" b="0"/>
                <wp:wrapNone/>
                <wp:docPr id="48" name="Text Box 48"/>
                <wp:cNvGraphicFramePr/>
                <a:graphic xmlns:a="http://schemas.openxmlformats.org/drawingml/2006/main">
                  <a:graphicData uri="http://schemas.microsoft.com/office/word/2010/wordprocessingShape">
                    <wps:wsp>
                      <wps:cNvSpPr txBox="1"/>
                      <wps:spPr>
                        <a:xfrm>
                          <a:off x="0" y="0"/>
                          <a:ext cx="4191000" cy="635"/>
                        </a:xfrm>
                        <a:prstGeom prst="rect">
                          <a:avLst/>
                        </a:prstGeom>
                        <a:solidFill>
                          <a:prstClr val="white"/>
                        </a:solidFill>
                        <a:ln>
                          <a:noFill/>
                        </a:ln>
                        <a:effectLst/>
                      </wps:spPr>
                      <wps:txbx>
                        <w:txbxContent>
                          <w:p w:rsidR="00E64234" w:rsidRPr="001F7DA1" w:rsidRDefault="00E64234" w:rsidP="008677BA">
                            <w:pPr>
                              <w:pStyle w:val="Caption"/>
                              <w:jc w:val="center"/>
                              <w:rPr>
                                <w:noProof/>
                              </w:rPr>
                            </w:pPr>
                            <w:r>
                              <w:t xml:space="preserve">Figure </w:t>
                            </w:r>
                            <w:fldSimple w:instr=" SEQ Figure \* ARABIC ">
                              <w:r>
                                <w:rPr>
                                  <w:noProof/>
                                </w:rPr>
                                <w:t>2</w:t>
                              </w:r>
                            </w:fldSimple>
                            <w:r>
                              <w:t xml:space="preserve"> Web </w:t>
                            </w:r>
                            <w:r>
                              <w:rPr>
                                <w:noProof/>
                              </w:rPr>
                              <w:t>Application Architecture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45BDB0D9" id="Text Box 48" o:spid="_x0000_s1062" type="#_x0000_t202" style="position:absolute;left:0;text-align:left;margin-left:55.5pt;margin-top:385.05pt;width:330pt;height:.0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" stroked="f">
                <v:textbox style="mso-fit-shape-to-text:t" inset="0,0,0,0">
                  <w:txbxContent>
                    <w:p w:rsidR="00E64234" w:rsidRPr="001F7DA1" w:rsidRDefault="00E64234" w:rsidP="008677BA">
                      <w:pPr>
                        <w:pStyle w:val="Caption"/>
                        <w:jc w:val="center"/>
                        <w:rPr>
                          <w:noProof/>
                        </w:rPr>
                      </w:pPr>
                      <w:r>
                        <w:t xml:space="preserve">Figure </w:t>
                      </w:r>
                      <w:fldSimple w:instr=" SEQ Figure \* ARABIC ">
                        <w:r>
                          <w:rPr>
                            <w:noProof/>
                          </w:rPr>
                          <w:t>2</w:t>
                        </w:r>
                      </w:fldSimple>
                      <w:r>
                        <w:t xml:space="preserve"> Web </w:t>
                      </w:r>
                      <w:r>
                        <w:rPr>
                          <w:noProof/>
                        </w:rPr>
                        <w:t>Application Architecture</w:t>
                      </w:r>
                    </w:p>
                  </w:txbxContent>
                </v:textbox>
              </v:shape>
            </w:pict>
          </mc:Fallback>
        </mc:AlternateContent>
      </w:r>
    </w:p>
    <w:p w:rsidR="00CB727C" w:rsidRDefault="00CB727C" w:rsidP="00270CF4"/>
    <w:p w:rsidR="00CB727C" w:rsidRDefault="00CB727C" w:rsidP="00270CF4"/>
    <w:p w:rsidR="00CB727C" w:rsidRDefault="00CB727C" w:rsidP="00270CF4"/>
    <w:p w:rsidR="00CB727C" w:rsidRDefault="00CB727C" w:rsidP="00270CF4"/>
    <w:p w:rsidR="00CB727C" w:rsidRDefault="00CB727C" w:rsidP="00270CF4"/>
    <w:p w:rsidR="00270CF4" w:rsidRDefault="00270CF4" w:rsidP="00270CF4"/>
    <w:p w:rsidR="00270CF4" w:rsidRDefault="00270CF4" w:rsidP="00270CF4"/>
    <w:p w:rsidR="00270CF4" w:rsidRDefault="00270CF4" w:rsidP="00270CF4"/>
    <w:p w:rsidR="00270CF4" w:rsidRDefault="00270CF4" w:rsidP="00270CF4"/>
    <w:p w:rsidR="00270CF4" w:rsidRDefault="00270CF4" w:rsidP="00270CF4"/>
    <w:p w:rsidR="00270CF4" w:rsidRDefault="001E1359" w:rsidP="00270CF4">
      <w:r>
        <w:rPr>
          <w:noProof/>
          <w:lang w:eastAsia="en-GB"/>
        </w:rPr>
        <mc:AlternateContent>
          <mc:Choice Requires="wps">
            <w:drawing>
              <wp:anchor distT="0" distB="0" distL="114300" distR="114300" simplePos="0" relativeHeight="251658240" behindDoc="0" locked="0" layoutInCell="1" allowOverlap="1" wp14:anchorId="6E2E8BA6" wp14:editId="0AB05518">
                <wp:simplePos x="0" y="0"/>
                <wp:positionH relativeFrom="column">
                  <wp:posOffset>3305175</wp:posOffset>
                </wp:positionH>
                <wp:positionV relativeFrom="paragraph">
                  <wp:posOffset>786130</wp:posOffset>
                </wp:positionV>
                <wp:extent cx="0" cy="285750"/>
                <wp:effectExtent l="76200" t="38100" r="57150" b="57150"/>
                <wp:wrapNone/>
                <wp:docPr id="41" name="Straight Arrow Connector 41"/>
                <wp:cNvGraphicFramePr/>
                <a:graphic xmlns:a="http://schemas.openxmlformats.org/drawingml/2006/main">
                  <a:graphicData uri="http://schemas.microsoft.com/office/word/2010/wordprocessingShape">
                    <wps:wsp>
                      <wps:cNvCnPr/>
                      <wps:spPr>
                        <a:xfrm>
                          <a:off x="0" y="0"/>
                          <a:ext cx="0" cy="285750"/>
                        </a:xfrm>
                        <a:prstGeom prst="straightConnector1">
                          <a:avLst/>
                        </a:prstGeom>
                        <a:ln>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B0F2D20" id="Straight Arrow Connector 41" o:spid="_x0000_s1026" type="#_x0000_t32" style="position:absolute;margin-left:260.25pt;margin-top:61.9pt;width:0;height:22.5pt;z-index:251688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" strokecolor="black [3213]" strokeweight=".5pt">
                <v:stroke startarrow="classic" endarrow="classic" joinstyle="miter"/>
              </v:shape>
            </w:pict>
          </mc:Fallback>
        </mc:AlternateContent>
      </w:r>
      <w:r>
        <w:rPr>
          <w:noProof/>
          <w:lang w:eastAsia="en-GB"/>
        </w:rPr>
        <mc:AlternateContent>
          <mc:Choice Requires="wps">
            <w:drawing>
              <wp:anchor distT="0" distB="0" distL="114300" distR="114300" simplePos="0" relativeHeight="251660288" behindDoc="0" locked="0" layoutInCell="1" allowOverlap="1" wp14:anchorId="29BD41E0" wp14:editId="5C950524">
                <wp:simplePos x="0" y="0"/>
                <wp:positionH relativeFrom="column">
                  <wp:posOffset>4419600</wp:posOffset>
                </wp:positionH>
                <wp:positionV relativeFrom="paragraph">
                  <wp:posOffset>786130</wp:posOffset>
                </wp:positionV>
                <wp:extent cx="0" cy="285750"/>
                <wp:effectExtent l="76200" t="38100" r="57150" b="57150"/>
                <wp:wrapNone/>
                <wp:docPr id="42" name="Straight Arrow Connector 42"/>
                <wp:cNvGraphicFramePr/>
                <a:graphic xmlns:a="http://schemas.openxmlformats.org/drawingml/2006/main">
                  <a:graphicData uri="http://schemas.microsoft.com/office/word/2010/wordprocessingShape">
                    <wps:wsp>
                      <wps:cNvCnPr/>
                      <wps:spPr>
                        <a:xfrm>
                          <a:off x="0" y="0"/>
                          <a:ext cx="0" cy="285750"/>
                        </a:xfrm>
                        <a:prstGeom prst="straightConnector1">
                          <a:avLst/>
                        </a:prstGeom>
                        <a:ln>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0F560E9" id="Straight Arrow Connector 42" o:spid="_x0000_s1026" type="#_x0000_t32" style="position:absolute;margin-left:348pt;margin-top:61.9pt;width:0;height:22.5pt;z-index:251691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" strokecolor="black [3213]" strokeweight=".5pt">
                <v:stroke startarrow="classic" endarrow="classic" joinstyle="miter"/>
              </v:shape>
            </w:pict>
          </mc:Fallback>
        </mc:AlternateContent>
      </w:r>
      <w:r>
        <w:rPr>
          <w:noProof/>
          <w:lang w:eastAsia="en-GB"/>
        </w:rPr>
        <mc:AlternateContent>
          <mc:Choice Requires="wps">
            <w:drawing>
              <wp:anchor distT="0" distB="0" distL="114300" distR="114300" simplePos="0" relativeHeight="251657216" behindDoc="0" locked="0" layoutInCell="1" allowOverlap="1" wp14:anchorId="54B02112" wp14:editId="03F1894F">
                <wp:simplePos x="0" y="0"/>
                <wp:positionH relativeFrom="column">
                  <wp:posOffset>1828800</wp:posOffset>
                </wp:positionH>
                <wp:positionV relativeFrom="paragraph">
                  <wp:posOffset>786130</wp:posOffset>
                </wp:positionV>
                <wp:extent cx="0" cy="285750"/>
                <wp:effectExtent l="76200" t="38100" r="57150" b="57150"/>
                <wp:wrapNone/>
                <wp:docPr id="40" name="Straight Arrow Connector 40"/>
                <wp:cNvGraphicFramePr/>
                <a:graphic xmlns:a="http://schemas.openxmlformats.org/drawingml/2006/main">
                  <a:graphicData uri="http://schemas.microsoft.com/office/word/2010/wordprocessingShape">
                    <wps:wsp>
                      <wps:cNvCnPr/>
                      <wps:spPr>
                        <a:xfrm>
                          <a:off x="0" y="0"/>
                          <a:ext cx="0" cy="285750"/>
                        </a:xfrm>
                        <a:prstGeom prst="straightConnector1">
                          <a:avLst/>
                        </a:prstGeom>
                        <a:ln>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A739AEC" id="Straight Arrow Connector 40" o:spid="_x0000_s1026" type="#_x0000_t32" style="position:absolute;margin-left:2in;margin-top:61.9pt;width:0;height:22.5pt;z-index:251687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" strokecolor="black [3213]" strokeweight=".5pt">
                <v:stroke startarrow="classic" endarrow="classic" joinstyle="miter"/>
              </v:shape>
            </w:pict>
          </mc:Fallback>
        </mc:AlternateContent>
      </w:r>
    </w:p>
    <w:p w:rsidR="00270CF4" w:rsidRDefault="00270CF4" w:rsidP="00270CF4"/>
    <w:p w:rsidR="00270CF4" w:rsidRDefault="00270CF4" w:rsidP="00270CF4"/>
    <w:p w:rsidR="00270CF4" w:rsidRDefault="00270CF4" w:rsidP="00270CF4"/>
    <w:p w:rsidR="00D96685" w:rsidRDefault="00D96685" w:rsidP="00270CF4"/>
    <w:p w:rsidR="00D96685" w:rsidRDefault="00D96685" w:rsidP="00270CF4"/>
    <w:p w:rsidR="00D96685" w:rsidRDefault="00D96685" w:rsidP="00270CF4"/>
    <w:p w:rsidR="003F178A" w:rsidRDefault="003F178A" w:rsidP="003F178A">
      <w:r>
        <w:t xml:space="preserve">The web application </w:t>
      </w:r>
      <w:r w:rsidR="00B15262">
        <w:t>sha</w:t>
      </w:r>
      <w:r>
        <w:t xml:space="preserve">ll follow a traditional three-tier architectural style: presentation </w:t>
      </w:r>
      <w:r w:rsidR="00D96685">
        <w:t>layer</w:t>
      </w:r>
      <w:r>
        <w:t xml:space="preserve">, business </w:t>
      </w:r>
      <w:r w:rsidR="00D96685">
        <w:t xml:space="preserve">layer </w:t>
      </w:r>
      <w:r>
        <w:t xml:space="preserve">and data </w:t>
      </w:r>
      <w:r w:rsidR="00D96685">
        <w:t>layer</w:t>
      </w:r>
      <w:r>
        <w:t xml:space="preserve">. The following is a description of what will be included in each of the </w:t>
      </w:r>
      <w:r w:rsidR="00D96685">
        <w:t>layer</w:t>
      </w:r>
      <w:r>
        <w:t>’s:</w:t>
      </w:r>
    </w:p>
    <w:p w:rsidR="003F178A" w:rsidRDefault="003F178A" w:rsidP="003F178A">
      <w:r w:rsidRPr="00270CF4">
        <w:rPr>
          <w:b/>
        </w:rPr>
        <w:t xml:space="preserve">Presentation </w:t>
      </w:r>
      <w:r w:rsidR="00D96685">
        <w:rPr>
          <w:b/>
        </w:rPr>
        <w:t>layer</w:t>
      </w:r>
      <w:r w:rsidRPr="00270CF4">
        <w:rPr>
          <w:b/>
        </w:rPr>
        <w:t>:</w:t>
      </w:r>
      <w:r>
        <w:t xml:space="preserve"> used to format and present the information to the user.</w:t>
      </w:r>
    </w:p>
    <w:p w:rsidR="003F178A" w:rsidRDefault="003F178A" w:rsidP="003F178A">
      <w:r w:rsidRPr="00270CF4">
        <w:rPr>
          <w:b/>
        </w:rPr>
        <w:t xml:space="preserve">Business </w:t>
      </w:r>
      <w:r w:rsidR="00D96685">
        <w:rPr>
          <w:b/>
        </w:rPr>
        <w:t>layer</w:t>
      </w:r>
      <w:r w:rsidRPr="00270CF4">
        <w:rPr>
          <w:b/>
        </w:rPr>
        <w:t>:</w:t>
      </w:r>
      <w:r>
        <w:t xml:space="preserve"> used to implement the logic that will drive the web application component of the System.</w:t>
      </w:r>
    </w:p>
    <w:p w:rsidR="003F178A" w:rsidRDefault="003F178A" w:rsidP="003F178A">
      <w:r w:rsidRPr="00270CF4">
        <w:rPr>
          <w:b/>
        </w:rPr>
        <w:t xml:space="preserve">Data </w:t>
      </w:r>
      <w:r w:rsidR="00D96685">
        <w:rPr>
          <w:b/>
        </w:rPr>
        <w:t>layer</w:t>
      </w:r>
      <w:r w:rsidRPr="00270CF4">
        <w:rPr>
          <w:b/>
        </w:rPr>
        <w:t>:</w:t>
      </w:r>
      <w:r>
        <w:t xml:space="preserve"> </w:t>
      </w:r>
      <w:r w:rsidR="00082398">
        <w:t>r</w:t>
      </w:r>
      <w:r>
        <w:t xml:space="preserve">esponsible for storing the data (databases) that the web application </w:t>
      </w:r>
      <w:r w:rsidR="00082398">
        <w:t xml:space="preserve">component </w:t>
      </w:r>
      <w:r>
        <w:t xml:space="preserve">will use, interact with </w:t>
      </w:r>
      <w:r w:rsidR="00082398">
        <w:t>the Service component and any other external services that the web application will use.</w:t>
      </w:r>
    </w:p>
    <w:p w:rsidR="00082398" w:rsidRDefault="00082398" w:rsidP="003F178A"/>
    <w:p w:rsidR="00981AE2" w:rsidRDefault="00981AE2">
      <w:pPr>
        <w:jc w:val="left"/>
        <w:rPr>
          <w:rFonts w:asciiTheme="majorHAnsi" w:eastAsiaTheme="majorEastAsia" w:hAnsiTheme="majorHAnsi" w:cstheme="majorBidi"/>
          <w:color w:val="1F4D78" w:themeColor="accent1" w:themeShade="7F"/>
          <w:sz w:val="24"/>
          <w:szCs w:val="24"/>
        </w:rPr>
      </w:pPr>
      <w:r>
        <w:br w:type="page"/>
      </w:r>
    </w:p>
    <w:p w:rsidR="00082398" w:rsidRDefault="00082398" w:rsidP="00082398">
      <w:pPr>
        <w:pStyle w:val="Heading3"/>
      </w:pPr>
      <w:bookmarkStart w:id="13" w:name="_Toc446412544"/>
      <w:r>
        <w:lastRenderedPageBreak/>
        <w:t>Service Application</w:t>
      </w:r>
      <w:bookmarkEnd w:id="13"/>
    </w:p>
    <w:p w:rsidR="00981AE2" w:rsidRDefault="001E1359" w:rsidP="003F178A">
      <w:r>
        <w:rPr>
          <w:noProof/>
          <w:lang w:eastAsia="en-GB"/>
        </w:rPr>
        <mc:AlternateContent>
          <mc:Choice Requires="wps">
            <w:drawing>
              <wp:anchor distT="0" distB="0" distL="114300" distR="114300" simplePos="0" relativeHeight="251665408" behindDoc="0" locked="0" layoutInCell="1" allowOverlap="1" wp14:anchorId="5F452A4E" wp14:editId="7B74D0AB">
                <wp:simplePos x="0" y="0"/>
                <wp:positionH relativeFrom="column">
                  <wp:posOffset>762000</wp:posOffset>
                </wp:positionH>
                <wp:positionV relativeFrom="paragraph">
                  <wp:posOffset>4228465</wp:posOffset>
                </wp:positionV>
                <wp:extent cx="4181475" cy="635"/>
                <wp:effectExtent l="0" t="0" r="0" b="0"/>
                <wp:wrapNone/>
                <wp:docPr id="82" name="Text Box 82"/>
                <wp:cNvGraphicFramePr/>
                <a:graphic xmlns:a="http://schemas.openxmlformats.org/drawingml/2006/main">
                  <a:graphicData uri="http://schemas.microsoft.com/office/word/2010/wordprocessingShape">
                    <wps:wsp>
                      <wps:cNvSpPr txBox="1"/>
                      <wps:spPr>
                        <a:xfrm>
                          <a:off x="0" y="0"/>
                          <a:ext cx="4181475" cy="635"/>
                        </a:xfrm>
                        <a:prstGeom prst="rect">
                          <a:avLst/>
                        </a:prstGeom>
                        <a:solidFill>
                          <a:prstClr val="white"/>
                        </a:solidFill>
                        <a:ln>
                          <a:noFill/>
                        </a:ln>
                        <a:effectLst/>
                      </wps:spPr>
                      <wps:txbx>
                        <w:txbxContent>
                          <w:p w:rsidR="00E64234" w:rsidRPr="004F4223" w:rsidRDefault="00E64234" w:rsidP="008677BA">
                            <w:pPr>
                              <w:pStyle w:val="Caption"/>
                              <w:jc w:val="center"/>
                              <w:rPr>
                                <w:noProof/>
                              </w:rPr>
                            </w:pPr>
                            <w:r>
                              <w:t xml:space="preserve">Figure </w:t>
                            </w:r>
                            <w:fldSimple w:instr=" SEQ Figure \* ARABIC ">
                              <w:r>
                                <w:rPr>
                                  <w:noProof/>
                                </w:rPr>
                                <w:t>3</w:t>
                              </w:r>
                            </w:fldSimple>
                            <w:r>
                              <w:t xml:space="preserve"> Service Application Architecture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5F452A4E" id="Text Box 82" o:spid="_x0000_s1063" type="#_x0000_t202" style="position:absolute;left:0;text-align:left;margin-left:60pt;margin-top:332.95pt;width:329.25pt;height:.0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" stroked="f">
                <v:textbox style="mso-fit-shape-to-text:t" inset="0,0,0,0">
                  <w:txbxContent>
                    <w:p w:rsidR="00E64234" w:rsidRPr="004F4223" w:rsidRDefault="00E64234" w:rsidP="008677BA">
                      <w:pPr>
                        <w:pStyle w:val="Caption"/>
                        <w:jc w:val="center"/>
                        <w:rPr>
                          <w:noProof/>
                        </w:rPr>
                      </w:pPr>
                      <w:r>
                        <w:t xml:space="preserve">Figure </w:t>
                      </w:r>
                      <w:fldSimple w:instr=" SEQ Figure \* ARABIC ">
                        <w:r>
                          <w:rPr>
                            <w:noProof/>
                          </w:rPr>
                          <w:t>3</w:t>
                        </w:r>
                      </w:fldSimple>
                      <w:r>
                        <w:t xml:space="preserve"> Service Application Architecture</w:t>
                      </w:r>
                    </w:p>
                  </w:txbxContent>
                </v:textbox>
              </v:shape>
            </w:pict>
          </mc:Fallback>
        </mc:AlternateContent>
      </w:r>
      <w:r>
        <w:rPr>
          <w:noProof/>
          <w:lang w:eastAsia="en-GB"/>
        </w:rPr>
        <mc:AlternateContent>
          <mc:Choice Requires="wpg">
            <w:drawing>
              <wp:anchor distT="0" distB="0" distL="114300" distR="114300" simplePos="0" relativeHeight="251663360" behindDoc="0" locked="0" layoutInCell="1" allowOverlap="1">
                <wp:simplePos x="0" y="0"/>
                <wp:positionH relativeFrom="column">
                  <wp:posOffset>762000</wp:posOffset>
                </wp:positionH>
                <wp:positionV relativeFrom="paragraph">
                  <wp:posOffset>75565</wp:posOffset>
                </wp:positionV>
                <wp:extent cx="4181475" cy="4095750"/>
                <wp:effectExtent l="0" t="0" r="28575" b="19050"/>
                <wp:wrapNone/>
                <wp:docPr id="81" name="Group 81"/>
                <wp:cNvGraphicFramePr/>
                <a:graphic xmlns:a="http://schemas.openxmlformats.org/drawingml/2006/main">
                  <a:graphicData uri="http://schemas.microsoft.com/office/word/2010/wordprocessingGroup">
                    <wpg:wgp>
                      <wpg:cNvGrpSpPr/>
                      <wpg:grpSpPr>
                        <a:xfrm>
                          <a:off x="0" y="0"/>
                          <a:ext cx="4181475" cy="4095750"/>
                          <a:chOff x="0" y="0"/>
                          <a:chExt cx="4181475" cy="4095750"/>
                        </a:xfrm>
                      </wpg:grpSpPr>
                      <wpg:grpSp>
                        <wpg:cNvPr id="50" name="Group 50"/>
                        <wpg:cNvGrpSpPr/>
                        <wpg:grpSpPr>
                          <a:xfrm>
                            <a:off x="0" y="1114425"/>
                            <a:ext cx="4181475" cy="704849"/>
                            <a:chOff x="0" y="0"/>
                            <a:chExt cx="3133725" cy="704849"/>
                          </a:xfrm>
                        </wpg:grpSpPr>
                        <wps:wsp>
                          <wps:cNvPr id="51" name="Rectangle 51"/>
                          <wps:cNvSpPr/>
                          <wps:spPr>
                            <a:xfrm>
                              <a:off x="57150" y="0"/>
                              <a:ext cx="3076575" cy="6953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64234" w:rsidRPr="00270CF4" w:rsidRDefault="00E64234" w:rsidP="00981AE2">
                                <w:pPr>
                                  <w:jc w:val="center"/>
                                  <w:rPr>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 name="Text Box 52"/>
                          <wps:cNvSpPr txBox="1"/>
                          <wps:spPr>
                            <a:xfrm>
                              <a:off x="0" y="28574"/>
                              <a:ext cx="609600" cy="6762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64234" w:rsidRPr="00D96685" w:rsidRDefault="00E64234" w:rsidP="00981AE2">
                                <w:pPr>
                                  <w:jc w:val="center"/>
                                  <w:rPr>
                                    <w:b/>
                                    <w:lang w:val="en-US"/>
                                  </w:rPr>
                                </w:pPr>
                                <w:r>
                                  <w:rPr>
                                    <w:b/>
                                    <w:lang w:val="en-US"/>
                                  </w:rPr>
                                  <w:t xml:space="preserve">SERVICES </w:t>
                                </w:r>
                                <w:r w:rsidRPr="00D96685">
                                  <w:rPr>
                                    <w:b/>
                                    <w:lang w:val="en-US"/>
                                  </w:rPr>
                                  <w:t>LAYER</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wpg:grpSp>
                      <wpg:grpSp>
                        <wpg:cNvPr id="59" name="Group 59"/>
                        <wpg:cNvGrpSpPr/>
                        <wpg:grpSpPr>
                          <a:xfrm>
                            <a:off x="57150" y="0"/>
                            <a:ext cx="4095750" cy="590550"/>
                            <a:chOff x="0" y="0"/>
                            <a:chExt cx="3076575" cy="590550"/>
                          </a:xfrm>
                        </wpg:grpSpPr>
                        <wps:wsp>
                          <wps:cNvPr id="60" name="Rectangle 60"/>
                          <wps:cNvSpPr/>
                          <wps:spPr>
                            <a:xfrm>
                              <a:off x="0" y="0"/>
                              <a:ext cx="3076575" cy="5905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64234" w:rsidRPr="00270CF4" w:rsidRDefault="00E64234" w:rsidP="00981AE2">
                                <w:pPr>
                                  <w:jc w:val="center"/>
                                  <w:rPr>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 name="Text Box 61"/>
                          <wps:cNvSpPr txBox="1"/>
                          <wps:spPr>
                            <a:xfrm>
                              <a:off x="838200" y="0"/>
                              <a:ext cx="1381125" cy="3238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64234" w:rsidRPr="00D96685" w:rsidRDefault="00E64234" w:rsidP="00981AE2">
                                <w:pPr>
                                  <w:jc w:val="center"/>
                                  <w:rPr>
                                    <w:b/>
                                    <w:lang w:val="en-US"/>
                                  </w:rPr>
                                </w:pPr>
                                <w:r>
                                  <w:rPr>
                                    <w:b/>
                                    <w:lang w:val="en-US"/>
                                  </w:rPr>
                                  <w:t>EXTERNAL SYSTEMS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 name="Rectangle 62"/>
                          <wps:cNvSpPr/>
                          <wps:spPr>
                            <a:xfrm>
                              <a:off x="321968" y="257175"/>
                              <a:ext cx="2425485" cy="266700"/>
                            </a:xfrm>
                            <a:prstGeom prst="rect">
                              <a:avLst/>
                            </a:prstGeom>
                          </wps:spPr>
                          <wps:style>
                            <a:lnRef idx="2">
                              <a:schemeClr val="accent2">
                                <a:shade val="50000"/>
                              </a:schemeClr>
                            </a:lnRef>
                            <a:fillRef idx="1">
                              <a:schemeClr val="accent2"/>
                            </a:fillRef>
                            <a:effectRef idx="0">
                              <a:schemeClr val="accent2"/>
                            </a:effectRef>
                            <a:fontRef idx="minor">
                              <a:schemeClr val="lt1"/>
                            </a:fontRef>
                          </wps:style>
                          <wps:txbx>
                            <w:txbxContent>
                              <w:p w:rsidR="00E64234" w:rsidRPr="00CB727C" w:rsidRDefault="00E64234" w:rsidP="00981AE2">
                                <w:pPr>
                                  <w:jc w:val="center"/>
                                  <w:rPr>
                                    <w:lang w:val="en-US"/>
                                  </w:rPr>
                                </w:pPr>
                                <w:r>
                                  <w:rPr>
                                    <w:lang w:val="en-US"/>
                                  </w:rPr>
                                  <w:t>Service Consumers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64" name="Rectangle 64"/>
                        <wps:cNvSpPr/>
                        <wps:spPr>
                          <a:xfrm>
                            <a:off x="704850" y="1304925"/>
                            <a:ext cx="1247775" cy="314325"/>
                          </a:xfrm>
                          <a:prstGeom prst="rect">
                            <a:avLst/>
                          </a:prstGeom>
                        </wps:spPr>
                        <wps:style>
                          <a:lnRef idx="2">
                            <a:schemeClr val="accent2">
                              <a:shade val="50000"/>
                            </a:schemeClr>
                          </a:lnRef>
                          <a:fillRef idx="1">
                            <a:schemeClr val="accent2"/>
                          </a:fillRef>
                          <a:effectRef idx="0">
                            <a:schemeClr val="accent2"/>
                          </a:effectRef>
                          <a:fontRef idx="minor">
                            <a:schemeClr val="lt1"/>
                          </a:fontRef>
                        </wps:style>
                        <wps:txbx>
                          <w:txbxContent>
                            <w:p w:rsidR="00E64234" w:rsidRPr="00CB727C" w:rsidRDefault="00E64234" w:rsidP="00981AE2">
                              <w:pPr>
                                <w:jc w:val="center"/>
                                <w:rPr>
                                  <w:lang w:val="en-US"/>
                                </w:rPr>
                              </w:pPr>
                              <w:r>
                                <w:rPr>
                                  <w:lang w:val="en-US"/>
                                </w:rPr>
                                <w:t>Service Interface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 name="Rectangle 65"/>
                        <wps:cNvSpPr/>
                        <wps:spPr>
                          <a:xfrm>
                            <a:off x="2228850" y="1304925"/>
                            <a:ext cx="1562100" cy="304800"/>
                          </a:xfrm>
                          <a:prstGeom prst="rect">
                            <a:avLst/>
                          </a:prstGeom>
                        </wps:spPr>
                        <wps:style>
                          <a:lnRef idx="2">
                            <a:schemeClr val="accent2">
                              <a:shade val="50000"/>
                            </a:schemeClr>
                          </a:lnRef>
                          <a:fillRef idx="1">
                            <a:schemeClr val="accent2"/>
                          </a:fillRef>
                          <a:effectRef idx="0">
                            <a:schemeClr val="accent2"/>
                          </a:effectRef>
                          <a:fontRef idx="minor">
                            <a:schemeClr val="lt1"/>
                          </a:fontRef>
                        </wps:style>
                        <wps:txbx>
                          <w:txbxContent>
                            <w:p w:rsidR="00E64234" w:rsidRPr="00CB727C" w:rsidRDefault="00E64234" w:rsidP="00981AE2">
                              <w:pPr>
                                <w:jc w:val="center"/>
                                <w:rPr>
                                  <w:lang w:val="en-US"/>
                                </w:rPr>
                              </w:pPr>
                              <w:r>
                                <w:rPr>
                                  <w:lang w:val="en-US"/>
                                </w:rPr>
                                <w:t>Message Types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80" name="Group 80"/>
                        <wpg:cNvGrpSpPr/>
                        <wpg:grpSpPr>
                          <a:xfrm>
                            <a:off x="0" y="1876425"/>
                            <a:ext cx="4181475" cy="914400"/>
                            <a:chOff x="0" y="0"/>
                            <a:chExt cx="4181475" cy="914400"/>
                          </a:xfrm>
                        </wpg:grpSpPr>
                        <wpg:grpSp>
                          <wpg:cNvPr id="53" name="Group 53"/>
                          <wpg:cNvGrpSpPr/>
                          <wpg:grpSpPr>
                            <a:xfrm>
                              <a:off x="0" y="0"/>
                              <a:ext cx="4181475" cy="914400"/>
                              <a:chOff x="0" y="0"/>
                              <a:chExt cx="3133725" cy="1038225"/>
                            </a:xfrm>
                          </wpg:grpSpPr>
                          <wps:wsp>
                            <wps:cNvPr id="54" name="Rectangle 54"/>
                            <wps:cNvSpPr/>
                            <wps:spPr>
                              <a:xfrm>
                                <a:off x="57150" y="0"/>
                                <a:ext cx="3076575" cy="1038223"/>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64234" w:rsidRPr="00270CF4" w:rsidRDefault="00E64234" w:rsidP="00981AE2">
                                  <w:pPr>
                                    <w:jc w:val="center"/>
                                    <w:rPr>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Text Box 55"/>
                            <wps:cNvSpPr txBox="1"/>
                            <wps:spPr>
                              <a:xfrm>
                                <a:off x="0" y="28575"/>
                                <a:ext cx="609600" cy="10096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64234" w:rsidRPr="00D96685" w:rsidRDefault="00E64234" w:rsidP="00981AE2">
                                  <w:pPr>
                                    <w:jc w:val="center"/>
                                    <w:rPr>
                                      <w:b/>
                                      <w:lang w:val="en-US"/>
                                    </w:rPr>
                                  </w:pPr>
                                  <w:r>
                                    <w:rPr>
                                      <w:b/>
                                      <w:lang w:val="en-US"/>
                                    </w:rPr>
                                    <w:t xml:space="preserve">BUSNIESS </w:t>
                                  </w:r>
                                  <w:r w:rsidRPr="00D96685">
                                    <w:rPr>
                                      <w:b/>
                                      <w:lang w:val="en-US"/>
                                    </w:rPr>
                                    <w:t>LAYER</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wpg:grpSp>
                        <wps:wsp>
                          <wps:cNvPr id="66" name="Rectangle 66"/>
                          <wps:cNvSpPr/>
                          <wps:spPr>
                            <a:xfrm>
                              <a:off x="647700" y="47625"/>
                              <a:ext cx="3362325" cy="266700"/>
                            </a:xfrm>
                            <a:prstGeom prst="rect">
                              <a:avLst/>
                            </a:prstGeom>
                          </wps:spPr>
                          <wps:style>
                            <a:lnRef idx="2">
                              <a:schemeClr val="accent2">
                                <a:shade val="50000"/>
                              </a:schemeClr>
                            </a:lnRef>
                            <a:fillRef idx="1">
                              <a:schemeClr val="accent2"/>
                            </a:fillRef>
                            <a:effectRef idx="0">
                              <a:schemeClr val="accent2"/>
                            </a:effectRef>
                            <a:fontRef idx="minor">
                              <a:schemeClr val="lt1"/>
                            </a:fontRef>
                          </wps:style>
                          <wps:txbx>
                            <w:txbxContent>
                              <w:p w:rsidR="00E64234" w:rsidRPr="00CB727C" w:rsidRDefault="00E64234" w:rsidP="00981AE2">
                                <w:pPr>
                                  <w:jc w:val="center"/>
                                  <w:rPr>
                                    <w:lang w:val="en-US"/>
                                  </w:rPr>
                                </w:pPr>
                                <w:r>
                                  <w:rPr>
                                    <w:lang w:val="en-US"/>
                                  </w:rPr>
                                  <w:t>Application Facade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 name="Rectangle 67"/>
                          <wps:cNvSpPr/>
                          <wps:spPr>
                            <a:xfrm>
                              <a:off x="647700" y="371475"/>
                              <a:ext cx="952500" cy="485775"/>
                            </a:xfrm>
                            <a:prstGeom prst="rect">
                              <a:avLst/>
                            </a:prstGeom>
                          </wps:spPr>
                          <wps:style>
                            <a:lnRef idx="2">
                              <a:schemeClr val="accent2">
                                <a:shade val="50000"/>
                              </a:schemeClr>
                            </a:lnRef>
                            <a:fillRef idx="1">
                              <a:schemeClr val="accent2"/>
                            </a:fillRef>
                            <a:effectRef idx="0">
                              <a:schemeClr val="accent2"/>
                            </a:effectRef>
                            <a:fontRef idx="minor">
                              <a:schemeClr val="lt1"/>
                            </a:fontRef>
                          </wps:style>
                          <wps:txbx>
                            <w:txbxContent>
                              <w:p w:rsidR="00E64234" w:rsidRPr="00CB727C" w:rsidRDefault="00E64234" w:rsidP="00981AE2">
                                <w:pPr>
                                  <w:jc w:val="center"/>
                                  <w:rPr>
                                    <w:lang w:val="en-US"/>
                                  </w:rPr>
                                </w:pPr>
                                <w:r>
                                  <w:rPr>
                                    <w:lang w:val="en-US"/>
                                  </w:rPr>
                                  <w:t>Service Control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 name="Rectangle 68"/>
                          <wps:cNvSpPr/>
                          <wps:spPr>
                            <a:xfrm>
                              <a:off x="1809750" y="371475"/>
                              <a:ext cx="1085850" cy="485775"/>
                            </a:xfrm>
                            <a:prstGeom prst="rect">
                              <a:avLst/>
                            </a:prstGeom>
                          </wps:spPr>
                          <wps:style>
                            <a:lnRef idx="2">
                              <a:schemeClr val="accent2">
                                <a:shade val="50000"/>
                              </a:schemeClr>
                            </a:lnRef>
                            <a:fillRef idx="1">
                              <a:schemeClr val="accent2"/>
                            </a:fillRef>
                            <a:effectRef idx="0">
                              <a:schemeClr val="accent2"/>
                            </a:effectRef>
                            <a:fontRef idx="minor">
                              <a:schemeClr val="lt1"/>
                            </a:fontRef>
                          </wps:style>
                          <wps:txbx>
                            <w:txbxContent>
                              <w:p w:rsidR="00E64234" w:rsidRPr="00CB727C" w:rsidRDefault="00E64234" w:rsidP="00981AE2">
                                <w:pPr>
                                  <w:jc w:val="center"/>
                                  <w:rPr>
                                    <w:lang w:val="en-US"/>
                                  </w:rPr>
                                </w:pPr>
                                <w:r>
                                  <w:rPr>
                                    <w:lang w:val="en-US"/>
                                  </w:rPr>
                                  <w:t>OSDP Network Control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 name="Rectangle 69"/>
                          <wps:cNvSpPr/>
                          <wps:spPr>
                            <a:xfrm>
                              <a:off x="3105150" y="381000"/>
                              <a:ext cx="904875" cy="476250"/>
                            </a:xfrm>
                            <a:prstGeom prst="rect">
                              <a:avLst/>
                            </a:prstGeom>
                          </wps:spPr>
                          <wps:style>
                            <a:lnRef idx="2">
                              <a:schemeClr val="accent2">
                                <a:shade val="50000"/>
                              </a:schemeClr>
                            </a:lnRef>
                            <a:fillRef idx="1">
                              <a:schemeClr val="accent2"/>
                            </a:fillRef>
                            <a:effectRef idx="0">
                              <a:schemeClr val="accent2"/>
                            </a:effectRef>
                            <a:fontRef idx="minor">
                              <a:schemeClr val="lt1"/>
                            </a:fontRef>
                          </wps:style>
                          <wps:txbx>
                            <w:txbxContent>
                              <w:p w:rsidR="00E64234" w:rsidRPr="00CB727C" w:rsidRDefault="00E64234" w:rsidP="00981AE2">
                                <w:pPr>
                                  <w:jc w:val="center"/>
                                  <w:rPr>
                                    <w:lang w:val="en-US"/>
                                  </w:rPr>
                                </w:pPr>
                                <w:r>
                                  <w:rPr>
                                    <w:lang w:val="en-US"/>
                                  </w:rPr>
                                  <w:t>User Access Control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56" name="Group 56"/>
                        <wpg:cNvGrpSpPr/>
                        <wpg:grpSpPr>
                          <a:xfrm>
                            <a:off x="0" y="2867025"/>
                            <a:ext cx="4181475" cy="619125"/>
                            <a:chOff x="0" y="0"/>
                            <a:chExt cx="3133725" cy="1038225"/>
                          </a:xfrm>
                        </wpg:grpSpPr>
                        <wps:wsp>
                          <wps:cNvPr id="57" name="Rectangle 57"/>
                          <wps:cNvSpPr/>
                          <wps:spPr>
                            <a:xfrm>
                              <a:off x="57150" y="0"/>
                              <a:ext cx="3076575" cy="10382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64234" w:rsidRPr="00270CF4" w:rsidRDefault="00E64234" w:rsidP="00981AE2">
                                <w:pPr>
                                  <w:jc w:val="center"/>
                                  <w:rPr>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 name="Text Box 58"/>
                          <wps:cNvSpPr txBox="1"/>
                          <wps:spPr>
                            <a:xfrm>
                              <a:off x="0" y="28575"/>
                              <a:ext cx="609600" cy="10096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64234" w:rsidRPr="00D96685" w:rsidRDefault="00E64234" w:rsidP="00981AE2">
                                <w:pPr>
                                  <w:jc w:val="center"/>
                                  <w:rPr>
                                    <w:b/>
                                    <w:lang w:val="en-US"/>
                                  </w:rPr>
                                </w:pPr>
                                <w:r>
                                  <w:rPr>
                                    <w:b/>
                                    <w:lang w:val="en-US"/>
                                  </w:rPr>
                                  <w:t xml:space="preserve">DATA </w:t>
                                </w:r>
                                <w:r w:rsidRPr="00D96685">
                                  <w:rPr>
                                    <w:b/>
                                    <w:lang w:val="en-US"/>
                                  </w:rPr>
                                  <w:t>LAYER</w:t>
                                </w:r>
                              </w:p>
                              <w:p w:rsidR="00E64234" w:rsidRDefault="00E64234" w:rsidP="00981AE2"/>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wpg:grpSp>
                      <wps:wsp>
                        <wps:cNvPr id="70" name="Rectangle 70"/>
                        <wps:cNvSpPr/>
                        <wps:spPr>
                          <a:xfrm>
                            <a:off x="647700" y="2924175"/>
                            <a:ext cx="952500" cy="485775"/>
                          </a:xfrm>
                          <a:prstGeom prst="rect">
                            <a:avLst/>
                          </a:prstGeom>
                        </wps:spPr>
                        <wps:style>
                          <a:lnRef idx="2">
                            <a:schemeClr val="accent2">
                              <a:shade val="50000"/>
                            </a:schemeClr>
                          </a:lnRef>
                          <a:fillRef idx="1">
                            <a:schemeClr val="accent2"/>
                          </a:fillRef>
                          <a:effectRef idx="0">
                            <a:schemeClr val="accent2"/>
                          </a:effectRef>
                          <a:fontRef idx="minor">
                            <a:schemeClr val="lt1"/>
                          </a:fontRef>
                        </wps:style>
                        <wps:txbx>
                          <w:txbxContent>
                            <w:p w:rsidR="00E64234" w:rsidRPr="00CB727C" w:rsidRDefault="00E64234" w:rsidP="00981AE2">
                              <w:pPr>
                                <w:jc w:val="center"/>
                                <w:rPr>
                                  <w:lang w:val="en-US"/>
                                </w:rPr>
                              </w:pPr>
                              <w:r>
                                <w:rPr>
                                  <w:lang w:val="en-US"/>
                                </w:rPr>
                                <w:t>Data Access Components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 name="Rectangle 71"/>
                        <wps:cNvSpPr/>
                        <wps:spPr>
                          <a:xfrm>
                            <a:off x="1685925" y="2924175"/>
                            <a:ext cx="1028700" cy="485775"/>
                          </a:xfrm>
                          <a:prstGeom prst="rect">
                            <a:avLst/>
                          </a:prstGeom>
                        </wps:spPr>
                        <wps:style>
                          <a:lnRef idx="2">
                            <a:schemeClr val="accent2">
                              <a:shade val="50000"/>
                            </a:schemeClr>
                          </a:lnRef>
                          <a:fillRef idx="1">
                            <a:schemeClr val="accent2"/>
                          </a:fillRef>
                          <a:effectRef idx="0">
                            <a:schemeClr val="accent2"/>
                          </a:effectRef>
                          <a:fontRef idx="minor">
                            <a:schemeClr val="lt1"/>
                          </a:fontRef>
                        </wps:style>
                        <wps:txbx>
                          <w:txbxContent>
                            <w:p w:rsidR="00E64234" w:rsidRPr="00CB727C" w:rsidRDefault="00E64234" w:rsidP="00981AE2">
                              <w:pPr>
                                <w:jc w:val="center"/>
                                <w:rPr>
                                  <w:lang w:val="en-US"/>
                                </w:rPr>
                              </w:pPr>
                              <w:r>
                                <w:rPr>
                                  <w:lang w:val="en-US"/>
                                </w:rPr>
                                <w:t>Data Helpers/ Utilities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 name="Rectangle 72"/>
                        <wps:cNvSpPr/>
                        <wps:spPr>
                          <a:xfrm>
                            <a:off x="2790825" y="2924175"/>
                            <a:ext cx="1219200" cy="485775"/>
                          </a:xfrm>
                          <a:prstGeom prst="rect">
                            <a:avLst/>
                          </a:prstGeom>
                        </wps:spPr>
                        <wps:style>
                          <a:lnRef idx="2">
                            <a:schemeClr val="accent2">
                              <a:shade val="50000"/>
                            </a:schemeClr>
                          </a:lnRef>
                          <a:fillRef idx="1">
                            <a:schemeClr val="accent2"/>
                          </a:fillRef>
                          <a:effectRef idx="0">
                            <a:schemeClr val="accent2"/>
                          </a:effectRef>
                          <a:fontRef idx="minor">
                            <a:schemeClr val="lt1"/>
                          </a:fontRef>
                        </wps:style>
                        <wps:txbx>
                          <w:txbxContent>
                            <w:p w:rsidR="00E64234" w:rsidRPr="00CB727C" w:rsidRDefault="00E64234" w:rsidP="00981AE2">
                              <w:pPr>
                                <w:jc w:val="center"/>
                                <w:rPr>
                                  <w:lang w:val="en-US"/>
                                </w:rPr>
                              </w:pPr>
                              <w:r>
                                <w:rPr>
                                  <w:lang w:val="en-US"/>
                                </w:rPr>
                                <w:t>Distributed Control Panels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 name="Rectangle 73"/>
                        <wps:cNvSpPr/>
                        <wps:spPr>
                          <a:xfrm>
                            <a:off x="238125" y="3752850"/>
                            <a:ext cx="1771650" cy="3429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64234" w:rsidRPr="003B4559" w:rsidRDefault="00E64234" w:rsidP="00981AE2">
                              <w:pPr>
                                <w:jc w:val="center"/>
                                <w:rPr>
                                  <w:lang w:val="en-US"/>
                                </w:rPr>
                              </w:pPr>
                              <w:r>
                                <w:rPr>
                                  <w:lang w:val="en-US"/>
                                </w:rPr>
                                <w:t>Service Configuration File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81" o:spid="_x0000_s1064" style="position:absolute;left:0;text-align:left;margin-left:60pt;margin-top:5.95pt;width:329.25pt;height:322.5pt;z-index:251663360" coordsize="41814,409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">
                <v:group id="Group 50" o:spid="_x0000_s1065" style="position:absolute;top:11144;width:41814;height:7048" coordsize="31337,70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1d72sEAAADbAAAADwAAAGRycy9kb3ducmV2LnhtbERPy4rCMBTdD/gP4Qru&#10;xrSKg1RTEVFxIQOjgri7NLcPbG5KE9v695PFwCwP573eDKYWHbWusqwgnkYgiDOrKy4U3K6HzyUI&#10;55E11pZJwZscbNLRxxoTbXv+oe7iCxFC2CWooPS+SaR0WUkG3dQ2xIHLbWvQB9gWUrfYh3BTy1kU&#10;fUmDFYeGEhvalZQ9Ly+j4Nhjv53H++78zHfvx3Xx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e1d72sEAAADbAAAADwAA&#10;AAAAAAAAAAAAAACqAgAAZHJzL2Rvd25yZXYueG1sUEsFBgAAAAAEAAQA+gAAAJgDAAAAAA==&#10;">
                  <v:rect id="Rectangle 51" o:spid="_x0000_s1066" style="position:absolute;left:571;width:30766;height:6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zcgcAA&#10;AADbAAAADwAAAGRycy9kb3ducmV2LnhtbESP3YrCMBCF7xd8hzCCd2tawVW6prIIgghe+PMAQzPb&#10;dNtMShNt+/ZGEPbycH4+zmY72EY8qPOVYwXpPAFBXDhdcangdt1/rkH4gKyxcUwKRvKwzScfG8y0&#10;6/lMj0soRRxhn6ECE0KbSekLQxb93LXE0ft1ncUQZVdK3WEfx20jF0nyJS1WHAkGW9oZKurL3UYI&#10;0nlMV/2uPpnhWFEz/tF9VGo2HX6+QQQawn/43T5oBcsUXl/iD5D5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YzcgcAAAADbAAAADwAAAAAAAAAAAAAAAACYAgAAZHJzL2Rvd25y&#10;ZXYueG1sUEsFBgAAAAAEAAQA9QAAAIUDAAAAAA==&#10;" fillcolor="#5b9bd5 [3204]" strokecolor="#1f4d78 [1604]" strokeweight="1pt">
                    <v:textbox>
                      <w:txbxContent>
                        <w:p w:rsidR="00E64234" w:rsidRPr="00270CF4" w:rsidRDefault="00E64234" w:rsidP="00981AE2">
                          <w:pPr>
                            <w:jc w:val="center"/>
                            <w:rPr>
                              <w:lang w:val="en-US"/>
                            </w:rPr>
                          </w:pPr>
                        </w:p>
                      </w:txbxContent>
                    </v:textbox>
                  </v:rect>
                  <v:shape id="Text Box 52" o:spid="_x0000_s1067" type="#_x0000_t202" style="position:absolute;top:285;width:6096;height:67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as8MA&#10;AADbAAAADwAAAGRycy9kb3ducmV2LnhtbESPQWvCQBSE74X+h+UVvNVNlVSJrlIUxV4Eo9Hra/Y1&#10;CWbfhuyq8d93hYLHYWa+YabzztTiSq2rLCv46EcgiHOrKy4UHPar9zEI55E11pZJwZ0czGevL1NM&#10;tL3xjq6pL0SAsEtQQel9k0jp8pIMur5tiIP3a1uDPsi2kLrFW4CbWg6i6FMarDgslNjQoqT8nF6M&#10;glGGGcfZnYYpnpfxcdv8nNbfSvXeuq8JCE+df4b/2xutIB7A40v4AXL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Zas8MAAADbAAAADwAAAAAAAAAAAAAAAACYAgAAZHJzL2Rv&#10;d25yZXYueG1sUEsFBgAAAAAEAAQA9QAAAIgDAAAAAA==&#10;" filled="f" stroked="f" strokeweight=".5pt">
                    <v:textbox style="layout-flow:vertical;mso-layout-flow-alt:bottom-to-top">
                      <w:txbxContent>
                        <w:p w:rsidR="00E64234" w:rsidRPr="00D96685" w:rsidRDefault="00E64234" w:rsidP="00981AE2">
                          <w:pPr>
                            <w:jc w:val="center"/>
                            <w:rPr>
                              <w:b/>
                              <w:lang w:val="en-US"/>
                            </w:rPr>
                          </w:pPr>
                          <w:r>
                            <w:rPr>
                              <w:b/>
                              <w:lang w:val="en-US"/>
                            </w:rPr>
                            <w:t xml:space="preserve">SERVICES </w:t>
                          </w:r>
                          <w:r w:rsidRPr="00D96685">
                            <w:rPr>
                              <w:b/>
                              <w:lang w:val="en-US"/>
                            </w:rPr>
                            <w:t>LAYER</w:t>
                          </w:r>
                        </w:p>
                      </w:txbxContent>
                    </v:textbox>
                  </v:shape>
                </v:group>
                <v:group id="Group 59" o:spid="_x0000_s1068" style="position:absolute;left:571;width:40958;height:5905" coordsize="30765,590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m3SR8UAAADbAAAADwAAAGRycy9kb3ducmV2LnhtbESPT2vCQBTE70K/w/IK&#10;vdVNWlJqdBWRtvQgBZOCeHtkn0kw+zZkt/nz7V2h4HGYmd8wq81oGtFT52rLCuJ5BIK4sLrmUsFv&#10;/vn8DsJ5ZI2NZVIwkYPN+mG2wlTbgQ/UZ74UAcIuRQWV920qpSsqMujmtiUO3tl2Bn2QXSl1h0OA&#10;m0a+RNGbNFhzWKiwpV1FxSX7Mwq+Bhy2r/FHv7+cd9MpT36O+5iUenoct0sQnkZ/D/+3v7WCZAG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pt0kfFAAAA2wAA&#10;AA8AAAAAAAAAAAAAAAAAqgIAAGRycy9kb3ducmV2LnhtbFBLBQYAAAAABAAEAPoAAACcAwAAAAA=&#10;">
                  <v:rect id="Rectangle 60" o:spid="_x0000_s1069" style="position:absolute;width:30765;height:59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yzp70A&#10;AADbAAAADwAAAGRycy9kb3ducmV2LnhtbERPzYrCMBC+L/gOYQRva+oeXKlGEUFYBA+6PsDQjE21&#10;mZQm2vbtnYPg8eP7X216X6sntbEKbGA2zUARF8FWXBq4/O+/F6BiQrZYByYDA0XYrEdfK8xt6PhE&#10;z3MqlYRwzNGAS6nJtY6FI49xGhpi4a6h9ZgEtqW2LXYS7mv9k2Vz7bFiaXDY0M5RcT8/vJQgnYbZ&#10;b7e7H11/qKgebvQYjJmM++0SVKI+fcRv9581MJf18kV+gF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jKyzp70AAADbAAAADwAAAAAAAAAAAAAAAACYAgAAZHJzL2Rvd25yZXYu&#10;eG1sUEsFBgAAAAAEAAQA9QAAAIIDAAAAAA==&#10;" fillcolor="#5b9bd5 [3204]" strokecolor="#1f4d78 [1604]" strokeweight="1pt">
                    <v:textbox>
                      <w:txbxContent>
                        <w:p w:rsidR="00E64234" w:rsidRPr="00270CF4" w:rsidRDefault="00E64234" w:rsidP="00981AE2">
                          <w:pPr>
                            <w:jc w:val="center"/>
                            <w:rPr>
                              <w:lang w:val="en-US"/>
                            </w:rPr>
                          </w:pPr>
                        </w:p>
                      </w:txbxContent>
                    </v:textbox>
                  </v:rect>
                  <v:shape id="Text Box 61" o:spid="_x0000_s1070" type="#_x0000_t202" style="position:absolute;left:8382;width:13811;height:32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f+U8QA&#10;AADbAAAADwAAAGRycy9kb3ducmV2LnhtbESPQWsCMRSE74L/IbxCL6JZi2jZGkWEwh72ohWht8fm&#10;uVncvKxJXLf/3hQKPQ4z8w2z3g62FT350DhWMJ9lIIgrpxuuFZy+PqfvIEJE1tg6JgU/FGC7GY/W&#10;mGv34AP1x1iLBOGQowITY5dLGSpDFsPMdcTJuzhvMSbpa6k9PhLctvIty5bSYsNpwWBHe0PV9Xi3&#10;CvpzsdCH3kQ/2ZdFVlzL2+q7VOr1Zdh9gIg0xP/wX7vQCpZz+P2SfoDcP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an/lPEAAAA2wAAAA8AAAAAAAAAAAAAAAAAmAIAAGRycy9k&#10;b3ducmV2LnhtbFBLBQYAAAAABAAEAPUAAACJAwAAAAA=&#10;" filled="f" stroked="f" strokeweight=".5pt">
                    <v:textbox>
                      <w:txbxContent>
                        <w:p w:rsidR="00E64234" w:rsidRPr="00D96685" w:rsidRDefault="00E64234" w:rsidP="00981AE2">
                          <w:pPr>
                            <w:jc w:val="center"/>
                            <w:rPr>
                              <w:b/>
                              <w:lang w:val="en-US"/>
                            </w:rPr>
                          </w:pPr>
                          <w:r>
                            <w:rPr>
                              <w:b/>
                              <w:lang w:val="en-US"/>
                            </w:rPr>
                            <w:t>EXTERNAL SYSTEMS</w:t>
                          </w:r>
                        </w:p>
                      </w:txbxContent>
                    </v:textbox>
                  </v:shape>
                  <v:rect id="Rectangle 62" o:spid="_x0000_s1071" style="position:absolute;left:3219;top:2571;width:24255;height:26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1FarMQA&#10;AADbAAAADwAAAGRycy9kb3ducmV2LnhtbESPQWsCMRSE7wX/Q3iCl1KzCl10axQRKp5Ku4rnx+Z1&#10;szV5WTbpuvbXN4WCx2FmvmFWm8FZ0VMXGs8KZtMMBHHldcO1gtPx9WkBIkRkjdYzKbhRgM169LDC&#10;Qvsrf1BfxlokCIcCFZgY20LKUBlyGKa+JU7ep+8cxiS7WuoOrwnurJxnWS4dNpwWDLa0M1Rdym+n&#10;wJ7Lnc0f+zf9/nO+mL0els9fRqnJeNi+gIg0xHv4v33QCvI5/H1JP0C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NRWqzEAAAA2wAAAA8AAAAAAAAAAAAAAAAAmAIAAGRycy9k&#10;b3ducmV2LnhtbFBLBQYAAAAABAAEAPUAAACJAwAAAAA=&#10;" fillcolor="#ed7d31 [3205]" strokecolor="#823b0b [1605]" strokeweight="1pt">
                    <v:textbox>
                      <w:txbxContent>
                        <w:p w:rsidR="00E64234" w:rsidRPr="00CB727C" w:rsidRDefault="00E64234" w:rsidP="00981AE2">
                          <w:pPr>
                            <w:jc w:val="center"/>
                            <w:rPr>
                              <w:lang w:val="en-US"/>
                            </w:rPr>
                          </w:pPr>
                          <w:r>
                            <w:rPr>
                              <w:lang w:val="en-US"/>
                            </w:rPr>
                            <w:t>Service Consumers</w:t>
                          </w:r>
                        </w:p>
                      </w:txbxContent>
                    </v:textbox>
                  </v:rect>
                </v:group>
                <v:rect id="Rectangle 64" o:spid="_x0000_s1072" style="position:absolute;left:7048;top:13049;width:12478;height:3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nQ8QA&#10;AADbAAAADwAAAGRycy9kb3ducmV2LnhtbESPQWsCMRSE74X+h/AEL6VmK3Zpt0YpguKp1LV4fmxe&#10;N6vJy7JJ19Vf3xQKHoeZ+YaZLwdnRU9daDwreJpkIIgrrxuuFXzt148vIEJE1mg9k4ILBVgu7u/m&#10;WGh/5h31ZaxFgnAoUIGJsS2kDJUhh2HiW+LkffvOYUyyq6Xu8JzgzsppluXSYcNpwWBLK0PVqfxx&#10;CuyhXNn8of/Qn9fDyWz08Pp8NEqNR8P7G4hIQ7yF/9tbrSCfwd+X9APk4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P0Z0PEAAAA2wAAAA8AAAAAAAAAAAAAAAAAmAIAAGRycy9k&#10;b3ducmV2LnhtbFBLBQYAAAAABAAEAPUAAACJAwAAAAA=&#10;" fillcolor="#ed7d31 [3205]" strokecolor="#823b0b [1605]" strokeweight="1pt">
                  <v:textbox>
                    <w:txbxContent>
                      <w:p w:rsidR="00E64234" w:rsidRPr="00CB727C" w:rsidRDefault="00E64234" w:rsidP="00981AE2">
                        <w:pPr>
                          <w:jc w:val="center"/>
                          <w:rPr>
                            <w:lang w:val="en-US"/>
                          </w:rPr>
                        </w:pPr>
                        <w:r>
                          <w:rPr>
                            <w:lang w:val="en-US"/>
                          </w:rPr>
                          <w:t>Service Interface</w:t>
                        </w:r>
                      </w:p>
                    </w:txbxContent>
                  </v:textbox>
                </v:rect>
                <v:rect id="Rectangle 65" o:spid="_x0000_s1073" style="position:absolute;left:22288;top:13049;width:15621;height:3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jC2MQA&#10;AADbAAAADwAAAGRycy9kb3ducmV2LnhtbESPQWsCMRSE7wX/Q3hCL6VmFVx0axQRlJ5Ku4rnx+Z1&#10;szV5WTZx3fbXN4WCx2FmvmFWm8FZ0VMXGs8KppMMBHHldcO1gtNx/7wAESKyRuuZFHxTgM169LDC&#10;Qvsbf1BfxlokCIcCFZgY20LKUBlyGCa+JU7ep+8cxiS7WuoObwnurJxlWS4dNpwWDLa0M1RdyqtT&#10;YM/lzuZP/Zt+/zlfzEEPy/mXUepxPGxfQEQa4j38337VCvI5/H1JP0C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y4wtjEAAAA2wAAAA8AAAAAAAAAAAAAAAAAmAIAAGRycy9k&#10;b3ducmV2LnhtbFBLBQYAAAAABAAEAPUAAACJAwAAAAA=&#10;" fillcolor="#ed7d31 [3205]" strokecolor="#823b0b [1605]" strokeweight="1pt">
                  <v:textbox>
                    <w:txbxContent>
                      <w:p w:rsidR="00E64234" w:rsidRPr="00CB727C" w:rsidRDefault="00E64234" w:rsidP="00981AE2">
                        <w:pPr>
                          <w:jc w:val="center"/>
                          <w:rPr>
                            <w:lang w:val="en-US"/>
                          </w:rPr>
                        </w:pPr>
                        <w:r>
                          <w:rPr>
                            <w:lang w:val="en-US"/>
                          </w:rPr>
                          <w:t>Message Types</w:t>
                        </w:r>
                      </w:p>
                    </w:txbxContent>
                  </v:textbox>
                </v:rect>
                <v:group id="Group 80" o:spid="_x0000_s1074" style="position:absolute;top:18764;width:41814;height:9144" coordsize="41814,91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U3V53CAAAA2wAAAA8A&#10;AAAAAAAAAAAAAAAAqgIAAGRycy9kb3ducmV2LnhtbFBLBQYAAAAABAAEAPoAAACZAwAAAAA=&#10;">
                  <v:group id="Group 53" o:spid="_x0000_s1075" style="position:absolute;width:41814;height:9144" coordsize="31337,103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4XlrcUAAADbAAAADwAAAGRycy9kb3ducmV2LnhtbESPT2vCQBTE74V+h+UV&#10;vNVNFIuk2YiIFQ9SqArS2yP78odk34bsNonf3i0Uehxm5jdMuplMKwbqXW1ZQTyPQBDnVtdcKrhe&#10;Pl7XIJxH1thaJgV3crDJnp9STLQd+YuGsy9FgLBLUEHlfZdI6fKKDLq57YiDV9jeoA+yL6XucQxw&#10;08pFFL1JgzWHhQo72lWUN+cfo+Aw4rhdxvvh1BS7+/dl9Xk7xaTU7GXavoPwNPn/8F/7qBWsl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uF5a3FAAAA2wAA&#10;AA8AAAAAAAAAAAAAAAAAqgIAAGRycy9kb3ducmV2LnhtbFBLBQYAAAAABAAEAPoAAACcAwAAAAA=&#10;">
                    <v:rect id="Rectangle 54" o:spid="_x0000_s1076" style="position:absolute;left:571;width:30766;height:103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t/Gb8A&#10;AADbAAAADwAAAGRycy9kb3ducmV2LnhtbESP24rCMBRF3wf8h3AE38ZU8UY1igiCCPPg5QMOzbGp&#10;Nielibb9ezMg+LjZl8VebVpbihfVvnCsYDRMQBBnThecK7he9r8LED4gaywdk4KOPGzWvZ8Vpto1&#10;fKLXOeQijrBPUYEJoUql9Jkhi37oKuLo3VxtMURZ51LX2MRxW8pxksykxYIjwWBFO0PZ4/y0EYJ0&#10;6kbzZvf4M+2xoLK707NTatBvt0sQgdrwDX/aB61gOoH/L/EHyP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9+38ZvwAAANsAAAAPAAAAAAAAAAAAAAAAAJgCAABkcnMvZG93bnJl&#10;di54bWxQSwUGAAAAAAQABAD1AAAAhAMAAAAA&#10;" fillcolor="#5b9bd5 [3204]" strokecolor="#1f4d78 [1604]" strokeweight="1pt">
                      <v:textbox>
                        <w:txbxContent>
                          <w:p w:rsidR="00E64234" w:rsidRPr="00270CF4" w:rsidRDefault="00E64234" w:rsidP="00981AE2">
                            <w:pPr>
                              <w:jc w:val="center"/>
                              <w:rPr>
                                <w:lang w:val="en-US"/>
                              </w:rPr>
                            </w:pPr>
                          </w:p>
                        </w:txbxContent>
                      </v:textbox>
                    </v:rect>
                    <v:shape id="Text Box 55" o:spid="_x0000_s1077" type="#_x0000_t202" style="position:absolute;top:285;width:6096;height:100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Cx8MA&#10;AADbAAAADwAAAGRycy9kb3ducmV2LnhtbESPQWvCQBSE7wX/w/IEb3VjJbVEVxGLpV4EY9Nen9ln&#10;Esy+DdlV4793hYLHYWa+YWaLztTiQq2rLCsYDSMQxLnVFRcKfvbr1w8QziNrrC2Tghs5WMx7LzNM&#10;tL3yji6pL0SAsEtQQel9k0jp8pIMuqFtiIN3tK1BH2RbSN3iNcBNLd+i6F0arDgslNjQqqT8lJ6N&#10;gkmGGcfZjcYpnj7j321z+PvaKDXod8spCE+df4b/299aQRzD40v4AXJ+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h/Cx8MAAADbAAAADwAAAAAAAAAAAAAAAACYAgAAZHJzL2Rv&#10;d25yZXYueG1sUEsFBgAAAAAEAAQA9QAAAIgDAAAAAA==&#10;" filled="f" stroked="f" strokeweight=".5pt">
                      <v:textbox style="layout-flow:vertical;mso-layout-flow-alt:bottom-to-top">
                        <w:txbxContent>
                          <w:p w:rsidR="00E64234" w:rsidRPr="00D96685" w:rsidRDefault="00E64234" w:rsidP="00981AE2">
                            <w:pPr>
                              <w:jc w:val="center"/>
                              <w:rPr>
                                <w:b/>
                                <w:lang w:val="en-US"/>
                              </w:rPr>
                            </w:pPr>
                            <w:r>
                              <w:rPr>
                                <w:b/>
                                <w:lang w:val="en-US"/>
                              </w:rPr>
                              <w:t xml:space="preserve">BUSNIESS </w:t>
                            </w:r>
                            <w:r w:rsidRPr="00D96685">
                              <w:rPr>
                                <w:b/>
                                <w:lang w:val="en-US"/>
                              </w:rPr>
                              <w:t>LAYER</w:t>
                            </w:r>
                          </w:p>
                        </w:txbxContent>
                      </v:textbox>
                    </v:shape>
                  </v:group>
                  <v:rect id="Rectangle 66" o:spid="_x0000_s1078" style="position:absolute;left:6477;top:476;width:33623;height:26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pcr8QA&#10;AADbAAAADwAAAGRycy9kb3ducmV2LnhtbESPQWsCMRSE74X+h/AKXkrNVnBpV6MUoeKp2LV4fmye&#10;m63Jy7KJ69pfb4SCx2FmvmHmy8FZ0VMXGs8KXscZCOLK64ZrBT+7z5c3ECEia7SeScGFAiwXjw9z&#10;LLQ/8zf1ZaxFgnAoUIGJsS2kDJUhh2HsW+LkHXznMCbZ1VJ3eE5wZ+Uky3LpsOG0YLCllaHqWJ6c&#10;ArsvVzZ/7r/09m9/NGs9vE9/jVKjp+FjBiLSEO/h//ZGK8hzuH1JP0A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xqXK/EAAAA2wAAAA8AAAAAAAAAAAAAAAAAmAIAAGRycy9k&#10;b3ducmV2LnhtbFBLBQYAAAAABAAEAPUAAACJAwAAAAA=&#10;" fillcolor="#ed7d31 [3205]" strokecolor="#823b0b [1605]" strokeweight="1pt">
                    <v:textbox>
                      <w:txbxContent>
                        <w:p w:rsidR="00E64234" w:rsidRPr="00CB727C" w:rsidRDefault="00E64234" w:rsidP="00981AE2">
                          <w:pPr>
                            <w:jc w:val="center"/>
                            <w:rPr>
                              <w:lang w:val="en-US"/>
                            </w:rPr>
                          </w:pPr>
                          <w:r>
                            <w:rPr>
                              <w:lang w:val="en-US"/>
                            </w:rPr>
                            <w:t>Application Facade</w:t>
                          </w:r>
                        </w:p>
                      </w:txbxContent>
                    </v:textbox>
                  </v:rect>
                  <v:rect id="Rectangle 67" o:spid="_x0000_s1079" style="position:absolute;left:6477;top:3714;width:9525;height:4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b5NMQA&#10;AADbAAAADwAAAGRycy9kb3ducmV2LnhtbESPQWsCMRSE74X+h/AEL6VmK7i2W6MUQfFU6lo8Pzav&#10;m9XkZdmk6+qvbwqFHoeZ+YZZrAZnRU9daDwreJpkIIgrrxuuFXweNo/PIEJE1mg9k4IrBVgt7+8W&#10;WGh/4T31ZaxFgnAoUIGJsS2kDJUhh2HiW+LkffnOYUyyq6Xu8JLgzsppluXSYcNpwWBLa0PVufx2&#10;CuyxXNv8oX/XH7fj2Wz18DI7GaXGo+HtFUSkIf6H/9o7rSCfw++X9APk8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Mm+TTEAAAA2wAAAA8AAAAAAAAAAAAAAAAAmAIAAGRycy9k&#10;b3ducmV2LnhtbFBLBQYAAAAABAAEAPUAAACJAwAAAAA=&#10;" fillcolor="#ed7d31 [3205]" strokecolor="#823b0b [1605]" strokeweight="1pt">
                    <v:textbox>
                      <w:txbxContent>
                        <w:p w:rsidR="00E64234" w:rsidRPr="00CB727C" w:rsidRDefault="00E64234" w:rsidP="00981AE2">
                          <w:pPr>
                            <w:jc w:val="center"/>
                            <w:rPr>
                              <w:lang w:val="en-US"/>
                            </w:rPr>
                          </w:pPr>
                          <w:r>
                            <w:rPr>
                              <w:lang w:val="en-US"/>
                            </w:rPr>
                            <w:t>Service Control</w:t>
                          </w:r>
                        </w:p>
                      </w:txbxContent>
                    </v:textbox>
                  </v:rect>
                  <v:rect id="Rectangle 68" o:spid="_x0000_s1080" style="position:absolute;left:18097;top:3714;width:10859;height:4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ltRsEA&#10;AADbAAAADwAAAGRycy9kb3ducmV2LnhtbERPz2vCMBS+D/wfwht4GTOdYHHVKCJs7CSuiudH82w6&#10;k5fSZLXzrzcHYceP7/dyPTgreupC41nB2yQDQVx53XCt4Hj4eJ2DCBFZo/VMCv4owHo1elpiof2V&#10;v6kvYy1SCIcCFZgY20LKUBlyGCa+JU7c2XcOY4JdLXWH1xTurJxmWS4dNpwaDLa0NVRdyl+nwJ7K&#10;rc1f+p3e304X86mH99mPUWr8PGwWICIN8V/8cH9pBXkam76kH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K5bUbBAAAA2wAAAA8AAAAAAAAAAAAAAAAAmAIAAGRycy9kb3du&#10;cmV2LnhtbFBLBQYAAAAABAAEAPUAAACGAwAAAAA=&#10;" fillcolor="#ed7d31 [3205]" strokecolor="#823b0b [1605]" strokeweight="1pt">
                    <v:textbox>
                      <w:txbxContent>
                        <w:p w:rsidR="00E64234" w:rsidRPr="00CB727C" w:rsidRDefault="00E64234" w:rsidP="00981AE2">
                          <w:pPr>
                            <w:jc w:val="center"/>
                            <w:rPr>
                              <w:lang w:val="en-US"/>
                            </w:rPr>
                          </w:pPr>
                          <w:r>
                            <w:rPr>
                              <w:lang w:val="en-US"/>
                            </w:rPr>
                            <w:t>OSDP Network Control</w:t>
                          </w:r>
                        </w:p>
                      </w:txbxContent>
                    </v:textbox>
                  </v:rect>
                  <v:rect id="Rectangle 69" o:spid="_x0000_s1081" style="position:absolute;left:31051;top:3810;width:9049;height:47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XI3cQA&#10;AADbAAAADwAAAGRycy9kb3ducmV2LnhtbESPQWsCMRSE74X+h/AKvZSateCiW6MUQemp6Fo8Pzav&#10;m63Jy7KJ67a/3giCx2FmvmHmy8FZ0VMXGs8KxqMMBHHldcO1gu/9+nUKIkRkjdYzKfijAMvF48Mc&#10;C+3PvKO+jLVIEA4FKjAxtoWUoTLkMIx8S5y8H985jEl2tdQdnhPcWfmWZbl02HBaMNjSylB1LE9O&#10;gT2UK5u/9F96+384mo0eZpNfo9Tz0/DxDiLSEO/hW/tTK8hncP2SfoBcX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31yN3EAAAA2wAAAA8AAAAAAAAAAAAAAAAAmAIAAGRycy9k&#10;b3ducmV2LnhtbFBLBQYAAAAABAAEAPUAAACJAwAAAAA=&#10;" fillcolor="#ed7d31 [3205]" strokecolor="#823b0b [1605]" strokeweight="1pt">
                    <v:textbox>
                      <w:txbxContent>
                        <w:p w:rsidR="00E64234" w:rsidRPr="00CB727C" w:rsidRDefault="00E64234" w:rsidP="00981AE2">
                          <w:pPr>
                            <w:jc w:val="center"/>
                            <w:rPr>
                              <w:lang w:val="en-US"/>
                            </w:rPr>
                          </w:pPr>
                          <w:r>
                            <w:rPr>
                              <w:lang w:val="en-US"/>
                            </w:rPr>
                            <w:t>User Access Control</w:t>
                          </w:r>
                        </w:p>
                      </w:txbxContent>
                    </v:textbox>
                  </v:rect>
                </v:group>
                <v:group id="Group 56" o:spid="_x0000_s1082" style="position:absolute;top:28670;width:41814;height:6191" coordsize="31337,103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JGNcUAAADbAAAADwAAAGRycy9kb3ducmV2LnhtbESPQWvCQBSE74X+h+UV&#10;ems2URSJriGIlR6kUCOIt0f2mQSzb0N2m8R/3y0Uehxm5htmk02mFQP1rrGsIIliEMSl1Q1XCs7F&#10;+9sKhPPIGlvLpOBBDrLt89MGU21H/qLh5CsRIOxSVFB736VSurImgy6yHXHwbrY36IPsK6l7HAPc&#10;tHIWx0tpsOGwUGNHu5rK++nbKDiMOObzZD8c77fd41osPi/HhJR6fZnyNQhPk/8P/7U/tILFE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vyRjXFAAAA2wAA&#10;AA8AAAAAAAAAAAAAAAAAqgIAAGRycy9kb3ducmV2LnhtbFBLBQYAAAAABAAEAPoAAACcAwAAAAA=&#10;">
                  <v:rect id="Rectangle 57" o:spid="_x0000_s1083" style="position:absolute;left:571;width:30766;height:103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nhbsEA&#10;AADbAAAADwAAAGRycy9kb3ducmV2LnhtbESP24rCMBRF3wX/IZyBebOpghc6pmUQBBHmwcsHHJpj&#10;07E5KU207d9PBgQfN/uy2NtisI14UudrxwrmSQqCuHS65krB9bKfbUD4gKyxcUwKRvJQ5NPJFjPt&#10;ej7R8xwqEUfYZ6jAhNBmUvrSkEWfuJY4ejfXWQxRdpXUHfZx3DZykaYrabHmSDDY0s5QeT8/bIQg&#10;ncb5ut/df8xwrKkZf+kxKvX5MXx/gQg0hHf41T5oBcs1/H+JP0Dm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0p4W7BAAAA2wAAAA8AAAAAAAAAAAAAAAAAmAIAAGRycy9kb3du&#10;cmV2LnhtbFBLBQYAAAAABAAEAPUAAACGAwAAAAA=&#10;" fillcolor="#5b9bd5 [3204]" strokecolor="#1f4d78 [1604]" strokeweight="1pt">
                    <v:textbox>
                      <w:txbxContent>
                        <w:p w:rsidR="00E64234" w:rsidRPr="00270CF4" w:rsidRDefault="00E64234" w:rsidP="00981AE2">
                          <w:pPr>
                            <w:jc w:val="center"/>
                            <w:rPr>
                              <w:lang w:val="en-US"/>
                            </w:rPr>
                          </w:pPr>
                        </w:p>
                      </w:txbxContent>
                    </v:textbox>
                  </v:rect>
                  <v:shape id="Text Box 58" o:spid="_x0000_s1084" type="#_x0000_t202" style="position:absolute;top:285;width:6096;height:100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5tWcAA&#10;AADbAAAADwAAAGRycy9kb3ducmV2LnhtbERPTWvCQBC9F/wPywje6kYlrURXKRVFLwVTo9cxOybB&#10;7GzIrhr/vXso9Ph43/NlZ2pxp9ZVlhWMhhEI4tzqigsFh9/1+xSE88gaa8uk4EkOlove2xwTbR+8&#10;p3vqCxFC2CWooPS+SaR0eUkG3dA2xIG72NagD7AtpG7xEcJNLcdR9CENVhwaSmzou6T8mt6Mgs8M&#10;M46zJ01SvK7i409zPm12Sg363dcMhKfO/4v/3FutIA5jw5fwA+Ti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B5tWcAAAADbAAAADwAAAAAAAAAAAAAAAACYAgAAZHJzL2Rvd25y&#10;ZXYueG1sUEsFBgAAAAAEAAQA9QAAAIUDAAAAAA==&#10;" filled="f" stroked="f" strokeweight=".5pt">
                    <v:textbox style="layout-flow:vertical;mso-layout-flow-alt:bottom-to-top">
                      <w:txbxContent>
                        <w:p w:rsidR="00E64234" w:rsidRPr="00D96685" w:rsidRDefault="00E64234" w:rsidP="00981AE2">
                          <w:pPr>
                            <w:jc w:val="center"/>
                            <w:rPr>
                              <w:b/>
                              <w:lang w:val="en-US"/>
                            </w:rPr>
                          </w:pPr>
                          <w:r>
                            <w:rPr>
                              <w:b/>
                              <w:lang w:val="en-US"/>
                            </w:rPr>
                            <w:t xml:space="preserve">DATA </w:t>
                          </w:r>
                          <w:r w:rsidRPr="00D96685">
                            <w:rPr>
                              <w:b/>
                              <w:lang w:val="en-US"/>
                            </w:rPr>
                            <w:t>LAYER</w:t>
                          </w:r>
                        </w:p>
                        <w:p w:rsidR="00E64234" w:rsidRDefault="00E64234" w:rsidP="00981AE2"/>
                      </w:txbxContent>
                    </v:textbox>
                  </v:shape>
                </v:group>
                <v:rect id="Rectangle 70" o:spid="_x0000_s1085" style="position:absolute;left:6477;top:29241;width:9525;height:4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b3ncEA&#10;AADbAAAADwAAAGRycy9kb3ducmV2LnhtbERPz2vCMBS+C/sfwht4GZoqTF01iggbO43ZjZ4fzVtT&#10;TV5Kk9XOv94cBh4/vt+b3eCs6KkLjWcFs2kGgrjyuuFawffX62QFIkRkjdYzKfijALvtw2iDufYX&#10;PlJfxFqkEA45KjAxtrmUoTLkMEx9S5y4H985jAl2tdQdXlK4s3KeZQvpsOHUYLClg6HqXPw6BbYs&#10;Dnbx1H/oz2t5Nm96eHk+GaXGj8N+DSLSEO/if/e7VrBM69OX9APk9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kW953BAAAA2wAAAA8AAAAAAAAAAAAAAAAAmAIAAGRycy9kb3du&#10;cmV2LnhtbFBLBQYAAAAABAAEAPUAAACGAwAAAAA=&#10;" fillcolor="#ed7d31 [3205]" strokecolor="#823b0b [1605]" strokeweight="1pt">
                  <v:textbox>
                    <w:txbxContent>
                      <w:p w:rsidR="00E64234" w:rsidRPr="00CB727C" w:rsidRDefault="00E64234" w:rsidP="00981AE2">
                        <w:pPr>
                          <w:jc w:val="center"/>
                          <w:rPr>
                            <w:lang w:val="en-US"/>
                          </w:rPr>
                        </w:pPr>
                        <w:r>
                          <w:rPr>
                            <w:lang w:val="en-US"/>
                          </w:rPr>
                          <w:t>Data Access Components</w:t>
                        </w:r>
                      </w:p>
                    </w:txbxContent>
                  </v:textbox>
                </v:rect>
                <v:rect id="Rectangle 71" o:spid="_x0000_s1086" style="position:absolute;left:16859;top:29241;width:10287;height:4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pSBsQA&#10;AADbAAAADwAAAGRycy9kb3ducmV2LnhtbESPQWsCMRSE7wX/Q3hCL0WzClq7NUoRLJ6kXcXzY/O6&#10;2Zq8LJt0Xf31plDocZiZb5jlundWdNSG2rOCyTgDQVx6XXOl4HjYjhYgQkTWaD2TgisFWK8GD0vM&#10;tb/wJ3VFrESCcMhRgYmxyaUMpSGHYewb4uR9+dZhTLKtpG7xkuDOymmWzaXDmtOCwYY2hspz8eMU&#10;2FOxsfOnbq8/bqezedf9y+zbKPU47N9eQUTq43/4r73TCp4n8Psl/QC5u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aUgbEAAAA2wAAAA8AAAAAAAAAAAAAAAAAmAIAAGRycy9k&#10;b3ducmV2LnhtbFBLBQYAAAAABAAEAPUAAACJAwAAAAA=&#10;" fillcolor="#ed7d31 [3205]" strokecolor="#823b0b [1605]" strokeweight="1pt">
                  <v:textbox>
                    <w:txbxContent>
                      <w:p w:rsidR="00E64234" w:rsidRPr="00CB727C" w:rsidRDefault="00E64234" w:rsidP="00981AE2">
                        <w:pPr>
                          <w:jc w:val="center"/>
                          <w:rPr>
                            <w:lang w:val="en-US"/>
                          </w:rPr>
                        </w:pPr>
                        <w:r>
                          <w:rPr>
                            <w:lang w:val="en-US"/>
                          </w:rPr>
                          <w:t>Data Helpers/ Utilities</w:t>
                        </w:r>
                      </w:p>
                    </w:txbxContent>
                  </v:textbox>
                </v:rect>
                <v:rect id="Rectangle 72" o:spid="_x0000_s1087" style="position:absolute;left:27908;top:29241;width:12192;height:4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jMccUA&#10;AADbAAAADwAAAGRycy9kb3ducmV2LnhtbESPT2sCMRTE7wW/Q3hCL6LZCv7p1ihFaOlJ6iqeH5vX&#10;zdbkZdmk69ZPbwpCj8PM/IZZbXpnRUdtqD0reJpkIIhLr2uuFBwPb+MliBCRNVrPpOCXAmzWg4cV&#10;5tpfeE9dESuRIBxyVGBibHIpQ2nIYZj4hjh5X751GJNsK6lbvCS4s3KaZXPpsOa0YLChraHyXPw4&#10;BfZUbO181O305/V0Nu+6f559G6Ueh/3rC4hIffwP39sfWsFiCn9f0g+Q6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iMxxxQAAANsAAAAPAAAAAAAAAAAAAAAAAJgCAABkcnMv&#10;ZG93bnJldi54bWxQSwUGAAAAAAQABAD1AAAAigMAAAAA&#10;" fillcolor="#ed7d31 [3205]" strokecolor="#823b0b [1605]" strokeweight="1pt">
                  <v:textbox>
                    <w:txbxContent>
                      <w:p w:rsidR="00E64234" w:rsidRPr="00CB727C" w:rsidRDefault="00E64234" w:rsidP="00981AE2">
                        <w:pPr>
                          <w:jc w:val="center"/>
                          <w:rPr>
                            <w:lang w:val="en-US"/>
                          </w:rPr>
                        </w:pPr>
                        <w:r>
                          <w:rPr>
                            <w:lang w:val="en-US"/>
                          </w:rPr>
                          <w:t>Distributed Control Panels</w:t>
                        </w:r>
                      </w:p>
                    </w:txbxContent>
                  </v:textbox>
                </v:rect>
                <v:rect id="Rectangle 73" o:spid="_x0000_s1088" style="position:absolute;left:2381;top:37528;width:17716;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7DcEA&#10;AADbAAAADwAAAGRycy9kb3ducmV2LnhtbESP3YrCMBCF7wXfIczC3tlUBZWuaVkEQYS98OcBhmZs&#10;ujaT0kTbvv1mQfDycH4+zrYYbCOe1PnasYJ5koIgLp2uuVJwvexnGxA+IGtsHJOCkTwU+XSyxUy7&#10;nk/0PIdKxBH2GSowIbSZlL40ZNEnriWO3s11FkOUXSV1h30ct41cpOlKWqw5Egy2tDNU3s8PGyFI&#10;p3G+7nf3HzMca2rGX3qMSn1+DN9fIAIN4R1+tQ9awXoJ/1/iD5D5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mnuw3BAAAA2wAAAA8AAAAAAAAAAAAAAAAAmAIAAGRycy9kb3du&#10;cmV2LnhtbFBLBQYAAAAABAAEAPUAAACGAwAAAAA=&#10;" fillcolor="#5b9bd5 [3204]" strokecolor="#1f4d78 [1604]" strokeweight="1pt">
                  <v:textbox>
                    <w:txbxContent>
                      <w:p w:rsidR="00E64234" w:rsidRPr="003B4559" w:rsidRDefault="00E64234" w:rsidP="00981AE2">
                        <w:pPr>
                          <w:jc w:val="center"/>
                          <w:rPr>
                            <w:lang w:val="en-US"/>
                          </w:rPr>
                        </w:pPr>
                        <w:r>
                          <w:rPr>
                            <w:lang w:val="en-US"/>
                          </w:rPr>
                          <w:t>Service Configuration File</w:t>
                        </w:r>
                      </w:p>
                    </w:txbxContent>
                  </v:textbox>
                </v:rect>
              </v:group>
            </w:pict>
          </mc:Fallback>
        </mc:AlternateContent>
      </w:r>
    </w:p>
    <w:p w:rsidR="00981AE2" w:rsidRDefault="00981AE2" w:rsidP="003F178A"/>
    <w:p w:rsidR="00981AE2" w:rsidRDefault="001E1359" w:rsidP="003F178A">
      <w:r>
        <w:rPr>
          <w:noProof/>
          <w:lang w:eastAsia="en-GB"/>
        </w:rPr>
        <mc:AlternateContent>
          <mc:Choice Requires="wps">
            <w:drawing>
              <wp:anchor distT="0" distB="0" distL="114300" distR="114300" simplePos="0" relativeHeight="251662336" behindDoc="0" locked="0" layoutInCell="1" allowOverlap="1" wp14:anchorId="39AAEDEC" wp14:editId="6D7637FF">
                <wp:simplePos x="0" y="0"/>
                <wp:positionH relativeFrom="column">
                  <wp:posOffset>2876550</wp:posOffset>
                </wp:positionH>
                <wp:positionV relativeFrom="paragraph">
                  <wp:posOffset>94615</wp:posOffset>
                </wp:positionV>
                <wp:extent cx="0" cy="523875"/>
                <wp:effectExtent l="76200" t="38100" r="57150" b="47625"/>
                <wp:wrapNone/>
                <wp:docPr id="76" name="Straight Arrow Connector 76"/>
                <wp:cNvGraphicFramePr/>
                <a:graphic xmlns:a="http://schemas.openxmlformats.org/drawingml/2006/main">
                  <a:graphicData uri="http://schemas.microsoft.com/office/word/2010/wordprocessingShape">
                    <wps:wsp>
                      <wps:cNvCnPr/>
                      <wps:spPr>
                        <a:xfrm>
                          <a:off x="0" y="0"/>
                          <a:ext cx="0" cy="523875"/>
                        </a:xfrm>
                        <a:prstGeom prst="straightConnector1">
                          <a:avLst/>
                        </a:prstGeom>
                        <a:ln>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6DD8C13" id="Straight Arrow Connector 76" o:spid="_x0000_s1026" type="#_x0000_t32" style="position:absolute;margin-left:226.5pt;margin-top:7.45pt;width:0;height:41.25pt;z-index:2517114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" strokecolor="black [3213]" strokeweight=".5pt">
                <v:stroke startarrow="classic" endarrow="classic" joinstyle="miter"/>
              </v:shape>
            </w:pict>
          </mc:Fallback>
        </mc:AlternateContent>
      </w:r>
    </w:p>
    <w:p w:rsidR="00981AE2" w:rsidRDefault="00981AE2" w:rsidP="003F178A"/>
    <w:p w:rsidR="00981AE2" w:rsidRDefault="00981AE2" w:rsidP="003F178A"/>
    <w:p w:rsidR="00981AE2" w:rsidRDefault="00981AE2" w:rsidP="003F178A"/>
    <w:p w:rsidR="00981AE2" w:rsidRDefault="00981AE2" w:rsidP="003F178A"/>
    <w:p w:rsidR="00981AE2" w:rsidRDefault="00981AE2" w:rsidP="003F178A"/>
    <w:p w:rsidR="00981AE2" w:rsidRDefault="00981AE2" w:rsidP="003F178A"/>
    <w:p w:rsidR="00981AE2" w:rsidRDefault="00981AE2" w:rsidP="003F178A"/>
    <w:p w:rsidR="00981AE2" w:rsidRDefault="001E1359" w:rsidP="003F178A">
      <w:r>
        <w:rPr>
          <w:noProof/>
          <w:lang w:eastAsia="en-GB"/>
        </w:rPr>
        <mc:AlternateContent>
          <mc:Choice Requires="wps">
            <w:drawing>
              <wp:anchor distT="0" distB="0" distL="114300" distR="114300" simplePos="0" relativeHeight="251664384" behindDoc="0" locked="0" layoutInCell="1" allowOverlap="1" wp14:anchorId="2961456A" wp14:editId="13B0CC73">
                <wp:simplePos x="0" y="0"/>
                <wp:positionH relativeFrom="column">
                  <wp:posOffset>1885950</wp:posOffset>
                </wp:positionH>
                <wp:positionV relativeFrom="paragraph">
                  <wp:posOffset>705485</wp:posOffset>
                </wp:positionV>
                <wp:extent cx="0" cy="285750"/>
                <wp:effectExtent l="76200" t="38100" r="57150" b="57150"/>
                <wp:wrapNone/>
                <wp:docPr id="77" name="Straight Arrow Connector 77"/>
                <wp:cNvGraphicFramePr/>
                <a:graphic xmlns:a="http://schemas.openxmlformats.org/drawingml/2006/main">
                  <a:graphicData uri="http://schemas.microsoft.com/office/word/2010/wordprocessingShape">
                    <wps:wsp>
                      <wps:cNvCnPr/>
                      <wps:spPr>
                        <a:xfrm>
                          <a:off x="0" y="0"/>
                          <a:ext cx="0" cy="285750"/>
                        </a:xfrm>
                        <a:prstGeom prst="straightConnector1">
                          <a:avLst/>
                        </a:prstGeom>
                        <a:ln>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7A24500" id="Straight Arrow Connector 77" o:spid="_x0000_s1026" type="#_x0000_t32" style="position:absolute;margin-left:148.5pt;margin-top:55.55pt;width:0;height:22.5pt;z-index:2517135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" strokecolor="black [3213]" strokeweight=".5pt">
                <v:stroke startarrow="classic" endarrow="classic" joinstyle="miter"/>
              </v:shape>
            </w:pict>
          </mc:Fallback>
        </mc:AlternateContent>
      </w:r>
    </w:p>
    <w:p w:rsidR="00981AE2" w:rsidRDefault="00981AE2" w:rsidP="003F178A"/>
    <w:p w:rsidR="00981AE2" w:rsidRDefault="00981AE2" w:rsidP="003F178A"/>
    <w:p w:rsidR="00981AE2" w:rsidRDefault="00981AE2" w:rsidP="003F178A"/>
    <w:p w:rsidR="00981AE2" w:rsidRDefault="00981AE2" w:rsidP="003F178A"/>
    <w:p w:rsidR="00981AE2" w:rsidRDefault="00981AE2" w:rsidP="003F178A"/>
    <w:p w:rsidR="00082398" w:rsidRDefault="00082398" w:rsidP="003F178A">
      <w:r>
        <w:t xml:space="preserve">The Service application will also utilize a three-tier architectural style; services </w:t>
      </w:r>
      <w:r w:rsidR="00D96685">
        <w:t>layer</w:t>
      </w:r>
      <w:r>
        <w:t xml:space="preserve">, business </w:t>
      </w:r>
      <w:r w:rsidR="00D96685">
        <w:t xml:space="preserve">layer </w:t>
      </w:r>
      <w:r>
        <w:t xml:space="preserve">and data </w:t>
      </w:r>
      <w:r w:rsidR="00D96685">
        <w:t>layer</w:t>
      </w:r>
      <w:r>
        <w:t xml:space="preserve">. The following is a description of what will be included in each of the </w:t>
      </w:r>
      <w:r w:rsidR="00D96685">
        <w:t>layer</w:t>
      </w:r>
      <w:r>
        <w:t>’s:</w:t>
      </w:r>
    </w:p>
    <w:p w:rsidR="00082398" w:rsidRDefault="00082398" w:rsidP="003F178A">
      <w:r w:rsidRPr="00270CF4">
        <w:rPr>
          <w:b/>
        </w:rPr>
        <w:t xml:space="preserve">Services </w:t>
      </w:r>
      <w:r w:rsidR="00D96685">
        <w:rPr>
          <w:b/>
        </w:rPr>
        <w:t>layer</w:t>
      </w:r>
      <w:r w:rsidRPr="00270CF4">
        <w:rPr>
          <w:b/>
        </w:rPr>
        <w:t>:</w:t>
      </w:r>
      <w:r>
        <w:t xml:space="preserve"> used to provide an interface for any external users of the service in which packetized data is exchanged and interpreted.</w:t>
      </w:r>
    </w:p>
    <w:p w:rsidR="00082398" w:rsidRDefault="00082398" w:rsidP="003F178A">
      <w:r w:rsidRPr="00270CF4">
        <w:rPr>
          <w:b/>
        </w:rPr>
        <w:t xml:space="preserve">Business </w:t>
      </w:r>
      <w:r w:rsidR="00D96685">
        <w:rPr>
          <w:b/>
        </w:rPr>
        <w:t>layer</w:t>
      </w:r>
      <w:r w:rsidRPr="00270CF4">
        <w:rPr>
          <w:b/>
        </w:rPr>
        <w:t>:</w:t>
      </w:r>
      <w:r>
        <w:t xml:space="preserve"> used to implement the logic that will interact with Sensurity PIDS devices.</w:t>
      </w:r>
    </w:p>
    <w:p w:rsidR="00082398" w:rsidRDefault="00082398" w:rsidP="003F178A">
      <w:r w:rsidRPr="00270CF4">
        <w:rPr>
          <w:b/>
        </w:rPr>
        <w:t>Data tier:</w:t>
      </w:r>
      <w:r>
        <w:t xml:space="preserve"> responsible for storing the data that is exchanged with PIDS devices, interact with devices using communications hardware and provide data processing functionality.</w:t>
      </w:r>
    </w:p>
    <w:p w:rsidR="00082398" w:rsidRPr="003F178A" w:rsidRDefault="00082398" w:rsidP="003F178A"/>
    <w:p w:rsidR="00471D8B" w:rsidRDefault="00471D8B" w:rsidP="00471D8B">
      <w:pPr>
        <w:pStyle w:val="Heading2"/>
      </w:pPr>
      <w:bookmarkStart w:id="14" w:name="_Toc446412545"/>
      <w:r>
        <w:t>Architectural Process</w:t>
      </w:r>
      <w:bookmarkEnd w:id="14"/>
    </w:p>
    <w:p w:rsidR="005607AD" w:rsidRDefault="00270CF4" w:rsidP="005607AD">
      <w:r>
        <w:t>Universe follows the Rational Unified Process (RUP), whose goal is to enable the production of the highest quality software that meets end user needs within a predictable schedule and budget. The RUP is an iterative process divided into four phases: inception (development of the business case and vision documents), elaboration (establishment of a project plan and system architecture), construction (system implementation and testing) and transition (system deployment).</w:t>
      </w:r>
    </w:p>
    <w:p w:rsidR="00DE74C9" w:rsidRDefault="00DE74C9">
      <w:pPr>
        <w:jc w:val="left"/>
        <w:rPr>
          <w:rFonts w:asciiTheme="majorHAnsi" w:eastAsiaTheme="majorEastAsia" w:hAnsiTheme="majorHAnsi" w:cstheme="majorBidi"/>
          <w:color w:val="2E74B5" w:themeColor="accent1" w:themeShade="BF"/>
          <w:sz w:val="32"/>
          <w:szCs w:val="32"/>
        </w:rPr>
      </w:pPr>
      <w:r>
        <w:br w:type="page"/>
      </w:r>
    </w:p>
    <w:p w:rsidR="005607AD" w:rsidRPr="005607AD" w:rsidRDefault="005607AD" w:rsidP="005607AD">
      <w:pPr>
        <w:pStyle w:val="Heading1"/>
      </w:pPr>
      <w:bookmarkStart w:id="15" w:name="_Toc446412546"/>
      <w:r>
        <w:lastRenderedPageBreak/>
        <w:t>Architectural View Decomposition</w:t>
      </w:r>
      <w:bookmarkEnd w:id="15"/>
    </w:p>
    <w:p w:rsidR="005D0622" w:rsidRDefault="008E04A3" w:rsidP="005607AD">
      <w:pPr>
        <w:pStyle w:val="Heading2"/>
      </w:pPr>
      <w:bookmarkStart w:id="16" w:name="_Toc446412547"/>
      <w:r>
        <w:t>Use-Case View</w:t>
      </w:r>
      <w:bookmarkEnd w:id="16"/>
    </w:p>
    <w:p w:rsidR="00DE74C9" w:rsidRDefault="00DE74C9" w:rsidP="00DE74C9">
      <w:r>
        <w:t xml:space="preserve">The general functionality of the Universe Service can be seen in </w:t>
      </w:r>
      <w:r w:rsidR="00230FB9">
        <w:fldChar w:fldCharType="begin"/>
      </w:r>
      <w:r w:rsidR="00230FB9">
        <w:instrText xml:space="preserve"> REF _Ref445810074 \h </w:instrText>
      </w:r>
      <w:r w:rsidR="00230FB9">
        <w:fldChar w:fldCharType="separate"/>
      </w:r>
      <w:r w:rsidR="00230FB9">
        <w:t xml:space="preserve">Figure </w:t>
      </w:r>
      <w:r w:rsidR="00230FB9">
        <w:rPr>
          <w:noProof/>
        </w:rPr>
        <w:t>3</w:t>
      </w:r>
      <w:r w:rsidR="00230FB9">
        <w:fldChar w:fldCharType="end"/>
      </w:r>
      <w:r>
        <w:t>.</w:t>
      </w:r>
    </w:p>
    <w:p w:rsidR="00230FB9" w:rsidRDefault="00A10A85" w:rsidP="00E4176A">
      <w:pPr>
        <w:keepNext/>
        <w:jc w:val="center"/>
      </w:pPr>
      <w:r w:rsidRPr="00A10A85">
        <w:rPr>
          <w:noProof/>
          <w:lang w:eastAsia="en-GB"/>
        </w:rPr>
        <w:drawing>
          <wp:inline distT="0" distB="0" distL="0" distR="0">
            <wp:extent cx="5731510" cy="5508204"/>
            <wp:effectExtent l="0" t="0" r="254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1510" cy="5508204"/>
                    </a:xfrm>
                    <a:prstGeom prst="rect">
                      <a:avLst/>
                    </a:prstGeom>
                    <a:noFill/>
                    <a:ln>
                      <a:noFill/>
                    </a:ln>
                  </pic:spPr>
                </pic:pic>
              </a:graphicData>
            </a:graphic>
          </wp:inline>
        </w:drawing>
      </w:r>
    </w:p>
    <w:p w:rsidR="00DE74C9" w:rsidRDefault="00230FB9" w:rsidP="00E4176A">
      <w:pPr>
        <w:pStyle w:val="Caption"/>
        <w:jc w:val="center"/>
      </w:pPr>
      <w:bookmarkStart w:id="17" w:name="_Ref445810074"/>
      <w:r>
        <w:t xml:space="preserve">Figure </w:t>
      </w:r>
      <w:fldSimple w:instr=" SEQ Figure \* ARABIC ">
        <w:r w:rsidR="008677BA">
          <w:rPr>
            <w:noProof/>
          </w:rPr>
          <w:t>4</w:t>
        </w:r>
      </w:fldSimple>
      <w:bookmarkEnd w:id="17"/>
      <w:r>
        <w:t xml:space="preserve"> Universe General Functionality</w:t>
      </w:r>
    </w:p>
    <w:p w:rsidR="00DE74C9" w:rsidRDefault="00DE74C9" w:rsidP="00DE74C9"/>
    <w:p w:rsidR="009B0C6C" w:rsidRDefault="009B0C6C" w:rsidP="009B0C6C">
      <w:pPr>
        <w:pStyle w:val="Heading3"/>
      </w:pPr>
      <w:bookmarkStart w:id="18" w:name="_Toc446412548"/>
      <w:r>
        <w:t>Architecturally Significant Use Cases</w:t>
      </w:r>
      <w:bookmarkEnd w:id="18"/>
    </w:p>
    <w:p w:rsidR="00DE74C9" w:rsidRDefault="009B0C6C" w:rsidP="00DE74C9">
      <w:r>
        <w:t>These following list of use cases demonstrate the core system functionality.</w:t>
      </w:r>
    </w:p>
    <w:p w:rsidR="009B0C6C" w:rsidRDefault="00A10A85" w:rsidP="002F72C6">
      <w:pPr>
        <w:pStyle w:val="Heading4"/>
      </w:pPr>
      <w:r>
        <w:t xml:space="preserve">Web Interface </w:t>
      </w:r>
      <w:r w:rsidR="009B0C6C">
        <w:t>Login</w:t>
      </w:r>
    </w:p>
    <w:p w:rsidR="00342AFE" w:rsidRDefault="00342AFE" w:rsidP="00DE74C9">
      <w:r>
        <w:t xml:space="preserve">Each web application </w:t>
      </w:r>
      <w:r w:rsidR="00B15262">
        <w:t>sha</w:t>
      </w:r>
      <w:r>
        <w:t xml:space="preserve">ll be installed with a default </w:t>
      </w:r>
      <w:r>
        <w:rPr>
          <w:i/>
        </w:rPr>
        <w:t>admin</w:t>
      </w:r>
      <w:r>
        <w:t xml:space="preserve"> user account with a default password. Logged in users with suitable privileges </w:t>
      </w:r>
      <w:r w:rsidR="00B15262">
        <w:t>sha</w:t>
      </w:r>
      <w:r>
        <w:t xml:space="preserve">ll be permitted to add other users. Each user name </w:t>
      </w:r>
      <w:r w:rsidR="00B15262">
        <w:t>sha</w:t>
      </w:r>
      <w:r>
        <w:t xml:space="preserve">ll be stored in the database with a 32-byte salt and a SHA-256 HMAC. Invalid login attempts </w:t>
      </w:r>
      <w:r w:rsidR="00B15262">
        <w:t>sha</w:t>
      </w:r>
      <w:r>
        <w:t>ll result in redirection to the login page with a suitable error message.</w:t>
      </w:r>
    </w:p>
    <w:p w:rsidR="009B0C6C" w:rsidRDefault="00A10A85" w:rsidP="00DE74C9">
      <w:r>
        <w:lastRenderedPageBreak/>
        <w:t>Provide secure authenticated access to the web application using a login administr</w:t>
      </w:r>
      <w:r w:rsidR="00342AFE">
        <w:t xml:space="preserve">ation page in a browser window. </w:t>
      </w:r>
      <w:r>
        <w:t>After a predetermined inactivity timeout the web application should redirect the user to the login screen. The user’s credentials can be used to restrict access to pages within the web application based upon the privileges of that user, e.</w:t>
      </w:r>
      <w:r w:rsidR="009C33C8">
        <w:t>g. a security guard cannot add/remove devices from the</w:t>
      </w:r>
      <w:r w:rsidR="00342AFE">
        <w:t xml:space="preserve"> perimeter </w:t>
      </w:r>
      <w:r w:rsidR="002F72C6">
        <w:t>and a</w:t>
      </w:r>
      <w:r w:rsidR="00342AFE">
        <w:t xml:space="preserve"> guest is provided with a read-only environment.</w:t>
      </w:r>
    </w:p>
    <w:p w:rsidR="00342AFE" w:rsidRDefault="00342AFE" w:rsidP="00DE74C9"/>
    <w:p w:rsidR="009C33C8" w:rsidRDefault="009C33C8" w:rsidP="009C33C8">
      <w:pPr>
        <w:pStyle w:val="Heading4"/>
      </w:pPr>
      <w:r>
        <w:t>View/Edit a Site Installation</w:t>
      </w:r>
    </w:p>
    <w:p w:rsidR="009C33C8" w:rsidRPr="009C33C8" w:rsidRDefault="009C33C8" w:rsidP="009C33C8">
      <w:r>
        <w:t>Allow the user to connect to a number of instances of the Service application, add/delete networks and devices and manually/automatically place those devices on a 2D map of the site.</w:t>
      </w:r>
    </w:p>
    <w:p w:rsidR="009C33C8" w:rsidRDefault="009C33C8" w:rsidP="009C33C8">
      <w:pPr>
        <w:pStyle w:val="Heading4"/>
      </w:pPr>
      <w:r>
        <w:t>Configure a Device</w:t>
      </w:r>
    </w:p>
    <w:p w:rsidR="00DC3CE2" w:rsidRPr="00DC3CE2" w:rsidRDefault="00DC3CE2" w:rsidP="00DC3CE2">
      <w:r>
        <w:t xml:space="preserve">Select a device and configure the embedded system with intrusion detection parameters, relay controls, </w:t>
      </w:r>
      <w:proofErr w:type="spellStart"/>
      <w:r>
        <w:t>deadzone</w:t>
      </w:r>
      <w:proofErr w:type="spellEnd"/>
      <w:r>
        <w:t xml:space="preserve"> sensitivitie</w:t>
      </w:r>
      <w:r w:rsidR="00953920">
        <w:t>s and Ethernet/RS485 settings.</w:t>
      </w:r>
    </w:p>
    <w:p w:rsidR="009C33C8" w:rsidRDefault="009C33C8" w:rsidP="009C33C8">
      <w:pPr>
        <w:pStyle w:val="Heading4"/>
      </w:pPr>
      <w:r>
        <w:t>Update Device Firmware</w:t>
      </w:r>
    </w:p>
    <w:p w:rsidR="00953920" w:rsidRPr="00953920" w:rsidRDefault="00953920" w:rsidP="00953920">
      <w:r>
        <w:t>Transfer a firmware image to the web application database, select a device to be updated and upload that firmware image to the relevant service and instruct the service to perform a firmware update. Return status information to the web application front-end.</w:t>
      </w:r>
    </w:p>
    <w:p w:rsidR="009C33C8" w:rsidRDefault="009C33C8" w:rsidP="009C33C8">
      <w:pPr>
        <w:pStyle w:val="Heading4"/>
      </w:pPr>
      <w:r>
        <w:t>View System Alarms</w:t>
      </w:r>
    </w:p>
    <w:p w:rsidR="009A04EB" w:rsidRPr="009A04EB" w:rsidRDefault="009A04EB" w:rsidP="009A04EB">
      <w:pPr>
        <w:pStyle w:val="Heading5"/>
      </w:pPr>
      <w:r>
        <w:t>Web Application</w:t>
      </w:r>
    </w:p>
    <w:p w:rsidR="00953920" w:rsidRDefault="00953920" w:rsidP="00953920">
      <w:r>
        <w:t>Collect all alarms generated by each Universe Service (i.e. network and device alarms) and store them in the web application database. Display those alarms with timestamps and other associated metadata. Permit users to suspend or acknowledge alarms.</w:t>
      </w:r>
    </w:p>
    <w:p w:rsidR="009A04EB" w:rsidRDefault="009A04EB" w:rsidP="009A04EB">
      <w:pPr>
        <w:pStyle w:val="Heading5"/>
      </w:pPr>
      <w:r>
        <w:t>Service Application</w:t>
      </w:r>
    </w:p>
    <w:p w:rsidR="009A04EB" w:rsidRPr="009A04EB" w:rsidRDefault="009A04EB" w:rsidP="009A04EB">
      <w:r>
        <w:t>Generate alarm messages as they occur and asynchronously transmit those event messages to all connected applications. Provide a mechanism for external systems to acknowledge those event messages such that they can be cleared, otherwise they are re-transmitted after a timeout period.</w:t>
      </w:r>
    </w:p>
    <w:p w:rsidR="009C33C8" w:rsidRDefault="009C33C8" w:rsidP="009C33C8">
      <w:pPr>
        <w:pStyle w:val="Heading4"/>
      </w:pPr>
      <w:r>
        <w:t>Gather Network/Device Information</w:t>
      </w:r>
    </w:p>
    <w:p w:rsidR="009A04EB" w:rsidRPr="009A04EB" w:rsidRDefault="009A04EB" w:rsidP="009A04EB">
      <w:pPr>
        <w:pStyle w:val="Heading5"/>
      </w:pPr>
      <w:r>
        <w:t>Web Application</w:t>
      </w:r>
    </w:p>
    <w:p w:rsidR="00953920" w:rsidRDefault="00953920" w:rsidP="00953920">
      <w:r>
        <w:t>Continually retrieve network and device status from each connected Universe Service. Perform real-time web page updates of this status information when the displayed page is being viewed.</w:t>
      </w:r>
    </w:p>
    <w:p w:rsidR="009A04EB" w:rsidRDefault="009A04EB" w:rsidP="009A04EB">
      <w:pPr>
        <w:pStyle w:val="Heading5"/>
      </w:pPr>
      <w:r>
        <w:t>Service Application</w:t>
      </w:r>
    </w:p>
    <w:p w:rsidR="009A04EB" w:rsidRPr="009A04EB" w:rsidRDefault="009A04EB" w:rsidP="009A04EB">
      <w:r>
        <w:t>Provide a polling mechanism that permits external applications to request network and device information.</w:t>
      </w:r>
    </w:p>
    <w:p w:rsidR="009C33C8" w:rsidRDefault="009C33C8" w:rsidP="009C33C8">
      <w:pPr>
        <w:pStyle w:val="Heading4"/>
      </w:pPr>
      <w:r>
        <w:t>Service Login</w:t>
      </w:r>
    </w:p>
    <w:p w:rsidR="000F549D" w:rsidRDefault="002F72C6" w:rsidP="002F72C6">
      <w:pPr>
        <w:pStyle w:val="Heading5"/>
      </w:pPr>
      <w:r w:rsidRPr="002F72C6">
        <w:t>Web Application</w:t>
      </w:r>
    </w:p>
    <w:p w:rsidR="002F72C6" w:rsidRPr="002F72C6" w:rsidRDefault="002F72C6" w:rsidP="002F72C6">
      <w:r>
        <w:t xml:space="preserve">The web application </w:t>
      </w:r>
      <w:r w:rsidR="00B15262">
        <w:t>sha</w:t>
      </w:r>
      <w:r>
        <w:t xml:space="preserve">ll automatically log into all installed services at start up. Login credentials </w:t>
      </w:r>
      <w:r w:rsidR="00B15262">
        <w:t>sha</w:t>
      </w:r>
      <w:r>
        <w:t xml:space="preserve">ll be stored in the database with associated public SSL certificates in an X.509 PKCS12 format. Login credentials </w:t>
      </w:r>
      <w:r w:rsidR="00B15262">
        <w:t>sha</w:t>
      </w:r>
      <w:r>
        <w:t>ll be protected with the databases password protection and encrypted data storage.</w:t>
      </w:r>
    </w:p>
    <w:p w:rsidR="002F72C6" w:rsidRDefault="002F72C6" w:rsidP="002F72C6">
      <w:pPr>
        <w:pStyle w:val="Heading5"/>
      </w:pPr>
      <w:r>
        <w:t>Service Application</w:t>
      </w:r>
    </w:p>
    <w:p w:rsidR="002F72C6" w:rsidRPr="002F72C6" w:rsidRDefault="002F72C6" w:rsidP="002F72C6">
      <w:r>
        <w:t>External application</w:t>
      </w:r>
      <w:r w:rsidR="009A04EB">
        <w:t>s</w:t>
      </w:r>
      <w:r>
        <w:t xml:space="preserve"> must </w:t>
      </w:r>
      <w:r w:rsidR="009A04EB">
        <w:t xml:space="preserve">be connect to the service on a specified TCP port. The socket connection to the server machine </w:t>
      </w:r>
      <w:r w:rsidR="00B15262">
        <w:t>sha</w:t>
      </w:r>
      <w:r w:rsidR="009A04EB">
        <w:t xml:space="preserve">ll be secured using SSL/TLS. Once a secure tunnel has been established the external application must verify its authenticity using a Password Authenticated Key Exchange </w:t>
      </w:r>
      <w:r w:rsidR="009A04EB">
        <w:lastRenderedPageBreak/>
        <w:t>(specifically using the Secure Remote Password algorithm) to provide mutual authentication of the client and server).</w:t>
      </w:r>
    </w:p>
    <w:p w:rsidR="000F549D" w:rsidRDefault="000F549D" w:rsidP="000F549D">
      <w:pPr>
        <w:pStyle w:val="Heading3"/>
      </w:pPr>
      <w:bookmarkStart w:id="19" w:name="_Toc446412549"/>
      <w:r>
        <w:t>Relevant Use Cases</w:t>
      </w:r>
      <w:bookmarkEnd w:id="19"/>
    </w:p>
    <w:p w:rsidR="000F549D" w:rsidRDefault="000F549D" w:rsidP="000F549D">
      <w:pPr>
        <w:pStyle w:val="Heading4"/>
      </w:pPr>
      <w:r>
        <w:t>Display Alarms on Map</w:t>
      </w:r>
    </w:p>
    <w:p w:rsidR="00342AFE" w:rsidRPr="00342AFE" w:rsidRDefault="00342AFE" w:rsidP="00342AFE">
      <w:r>
        <w:t xml:space="preserve">When viewing site maps the user is presented with a visual display of all devices with an indication of which devices form microwave pairs along the site perimeter. If an alarm event occurs the map </w:t>
      </w:r>
      <w:r w:rsidR="00B15262">
        <w:t>sha</w:t>
      </w:r>
      <w:r>
        <w:t>ll provide a visual animation detailing the alarm type and geographical position.</w:t>
      </w:r>
    </w:p>
    <w:p w:rsidR="000F549D" w:rsidRDefault="000F549D" w:rsidP="00342AFE">
      <w:pPr>
        <w:pStyle w:val="Heading4"/>
      </w:pPr>
      <w:r>
        <w:t>Microwave Graph Display</w:t>
      </w:r>
    </w:p>
    <w:p w:rsidR="00342AFE" w:rsidRPr="00342AFE" w:rsidRDefault="00342AFE" w:rsidP="00342AFE">
      <w:r>
        <w:t xml:space="preserve">For development purposes the web application should provide </w:t>
      </w:r>
      <w:r>
        <w:rPr>
          <w:i/>
        </w:rPr>
        <w:t>Developers</w:t>
      </w:r>
      <w:r>
        <w:t xml:space="preserve"> with the ability to view real-time sample data from a selected receiver PIDS device. It should be possible to stream this sample data to a file in a comma-delimited format for use in MATLAB simulation of intrusion algorithms.</w:t>
      </w:r>
    </w:p>
    <w:p w:rsidR="000F549D" w:rsidRDefault="00342AFE" w:rsidP="00342AFE">
      <w:pPr>
        <w:pStyle w:val="Heading4"/>
      </w:pPr>
      <w:r>
        <w:t>Debug Trace</w:t>
      </w:r>
    </w:p>
    <w:p w:rsidR="00342AFE" w:rsidRPr="00342AFE" w:rsidRDefault="00342AFE" w:rsidP="00342AFE">
      <w:r>
        <w:t xml:space="preserve">For development purposes the web application should provide </w:t>
      </w:r>
      <w:r>
        <w:rPr>
          <w:i/>
        </w:rPr>
        <w:t>Developers</w:t>
      </w:r>
      <w:r>
        <w:t xml:space="preserve"> with the ability to view real-time debug trace information from the embedded system of a PIDS device. It should also be possible to stream this information to file for an extended period of time (days) and retrieve the file at a later date.</w:t>
      </w:r>
    </w:p>
    <w:p w:rsidR="00342AFE" w:rsidRDefault="00342AFE" w:rsidP="00342AFE">
      <w:pPr>
        <w:pStyle w:val="Heading4"/>
      </w:pPr>
      <w:r>
        <w:t>Diagnostics</w:t>
      </w:r>
    </w:p>
    <w:p w:rsidR="00342AFE" w:rsidRPr="00342AFE" w:rsidRDefault="00342AFE" w:rsidP="00342AFE">
      <w:r>
        <w:t xml:space="preserve">For development, manufacturing and testing purposes the </w:t>
      </w:r>
      <w:r w:rsidR="002F72C6">
        <w:t>web application, middleware and embedded firmware should collaborate to provide system initialization diagnostic information. This will be extended to provide dynamic system testing and run-time diagnostics in the future. This information is intended to evaluate the correctness and performance of PCBs and provide a primary means of Quality Assessment of manufactured PIDS devices.</w:t>
      </w:r>
    </w:p>
    <w:p w:rsidR="00DE74C9" w:rsidRPr="00DE74C9" w:rsidRDefault="00DE74C9" w:rsidP="00DE74C9"/>
    <w:p w:rsidR="00C2516B" w:rsidRDefault="00C2516B">
      <w:pPr>
        <w:jc w:val="left"/>
        <w:rPr>
          <w:rFonts w:asciiTheme="majorHAnsi" w:eastAsiaTheme="majorEastAsia" w:hAnsiTheme="majorHAnsi" w:cstheme="majorBidi"/>
          <w:color w:val="2E74B5" w:themeColor="accent1" w:themeShade="BF"/>
          <w:sz w:val="26"/>
          <w:szCs w:val="26"/>
        </w:rPr>
      </w:pPr>
      <w:r>
        <w:br w:type="page"/>
      </w:r>
    </w:p>
    <w:p w:rsidR="005D0622" w:rsidRDefault="005D0622" w:rsidP="005607AD">
      <w:pPr>
        <w:pStyle w:val="Heading2"/>
      </w:pPr>
      <w:bookmarkStart w:id="20" w:name="_Toc446412550"/>
      <w:r>
        <w:lastRenderedPageBreak/>
        <w:t>Logical View</w:t>
      </w:r>
      <w:bookmarkEnd w:id="20"/>
    </w:p>
    <w:p w:rsidR="004C29FD" w:rsidRDefault="00E2219C" w:rsidP="00C17703">
      <w:pPr>
        <w:pStyle w:val="Heading3"/>
      </w:pPr>
      <w:bookmarkStart w:id="21" w:name="_Toc446412551"/>
      <w:r>
        <w:t>Web Application</w:t>
      </w:r>
      <w:r w:rsidR="004C29FD">
        <w:t xml:space="preserve"> Classes</w:t>
      </w:r>
      <w:bookmarkEnd w:id="21"/>
    </w:p>
    <w:p w:rsidR="000A35DD" w:rsidRDefault="00940BD6" w:rsidP="000A35DD">
      <w:r>
        <w:t xml:space="preserve">Database access </w:t>
      </w:r>
      <w:r w:rsidR="00B15262">
        <w:t>sha</w:t>
      </w:r>
      <w:r w:rsidR="003D367D">
        <w:t>ll initially be focussed on</w:t>
      </w:r>
      <w:r>
        <w:t xml:space="preserve"> MySQL with future interfacing to othe</w:t>
      </w:r>
      <w:r w:rsidR="00920D4C">
        <w:t>r databases such as Oracle and MSSQL</w:t>
      </w:r>
      <w:r>
        <w:t xml:space="preserve"> by means of the factory design pattern. The </w:t>
      </w:r>
      <w:proofErr w:type="spellStart"/>
      <w:r>
        <w:rPr>
          <w:i/>
        </w:rPr>
        <w:t>DatabaseFactory</w:t>
      </w:r>
      <w:proofErr w:type="spellEnd"/>
      <w:r>
        <w:t xml:space="preserve"> class is responsible for creating the appropriate concrete implementation of the abstract base class </w:t>
      </w:r>
      <w:r>
        <w:rPr>
          <w:i/>
        </w:rPr>
        <w:t>Database</w:t>
      </w:r>
      <w:r>
        <w:t xml:space="preserve">, from which the various concrete database classes are derived. The </w:t>
      </w:r>
      <w:proofErr w:type="spellStart"/>
      <w:r w:rsidRPr="00940BD6">
        <w:rPr>
          <w:i/>
        </w:rPr>
        <w:t>DatabaseWorker</w:t>
      </w:r>
      <w:proofErr w:type="spellEnd"/>
      <w:r>
        <w:t xml:space="preserve"> class is used to create a </w:t>
      </w:r>
      <w:r w:rsidR="00CC4B1A">
        <w:t xml:space="preserve">connection to the relevant </w:t>
      </w:r>
      <w:r>
        <w:t xml:space="preserve">database using the appropriate technology and store an instance of that </w:t>
      </w:r>
      <w:r w:rsidR="00CC4B1A">
        <w:t>database connection for use elsewhere.</w:t>
      </w:r>
    </w:p>
    <w:p w:rsidR="00920D4C" w:rsidRDefault="00920D4C" w:rsidP="000A35DD">
      <w:r>
        <w:t xml:space="preserve">The configuration of the database technology that is to be used by the web application is selected within the </w:t>
      </w:r>
      <w:proofErr w:type="spellStart"/>
      <w:r>
        <w:rPr>
          <w:i/>
        </w:rPr>
        <w:t>Web.config</w:t>
      </w:r>
      <w:proofErr w:type="spellEnd"/>
      <w:r>
        <w:t xml:space="preserve"> file of the installation. Within the </w:t>
      </w:r>
      <w:r>
        <w:rPr>
          <w:i/>
        </w:rPr>
        <w:t xml:space="preserve">configuration -&gt; </w:t>
      </w:r>
      <w:proofErr w:type="spellStart"/>
      <w:r>
        <w:rPr>
          <w:i/>
        </w:rPr>
        <w:t>connectionStrings</w:t>
      </w:r>
      <w:proofErr w:type="spellEnd"/>
      <w:r>
        <w:t xml:space="preserve"> node an element must be added to indicate the database to be used and how the application must connect to that database (e.g. server IP address, user name, </w:t>
      </w:r>
      <w:proofErr w:type="gramStart"/>
      <w:r>
        <w:t>password</w:t>
      </w:r>
      <w:proofErr w:type="gramEnd"/>
      <w:r>
        <w:t>). This permits an installer to easily modify the file according to user requirements.</w:t>
      </w:r>
    </w:p>
    <w:p w:rsidR="00E4176A" w:rsidRPr="00C8253A" w:rsidRDefault="00E4176A" w:rsidP="00E4176A">
      <w:r>
        <w:t xml:space="preserve">All database queries are implemented within a single class called </w:t>
      </w:r>
      <w:proofErr w:type="spellStart"/>
      <w:r w:rsidRPr="00C8253A">
        <w:rPr>
          <w:i/>
        </w:rPr>
        <w:t>UniverseDatabaseLogic</w:t>
      </w:r>
      <w:proofErr w:type="spellEnd"/>
      <w:r>
        <w:t xml:space="preserve"> such that methods are provided for all application specific queries. This class is derived from </w:t>
      </w:r>
      <w:proofErr w:type="spellStart"/>
      <w:r w:rsidRPr="007F4F4C">
        <w:rPr>
          <w:i/>
        </w:rPr>
        <w:t>DatabaseWorker</w:t>
      </w:r>
      <w:proofErr w:type="spellEnd"/>
      <w:r>
        <w:t xml:space="preserve"> and provides a common interface for the business logic to communicate with the various database technologies.</w:t>
      </w:r>
    </w:p>
    <w:p w:rsidR="00E4176A" w:rsidRPr="00920D4C" w:rsidRDefault="00E4176A" w:rsidP="000A35DD"/>
    <w:p w:rsidR="00940BD6" w:rsidRDefault="007F4F4C" w:rsidP="007F4F4C">
      <w:pPr>
        <w:keepNext/>
        <w:jc w:val="center"/>
      </w:pPr>
      <w:r w:rsidRPr="007F4F4C">
        <w:rPr>
          <w:noProof/>
          <w:lang w:eastAsia="en-GB"/>
        </w:rPr>
        <w:drawing>
          <wp:inline distT="0" distB="0" distL="0" distR="0">
            <wp:extent cx="5731510" cy="2859797"/>
            <wp:effectExtent l="0" t="0" r="254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31510" cy="2859797"/>
                    </a:xfrm>
                    <a:prstGeom prst="rect">
                      <a:avLst/>
                    </a:prstGeom>
                    <a:noFill/>
                    <a:ln>
                      <a:noFill/>
                    </a:ln>
                  </pic:spPr>
                </pic:pic>
              </a:graphicData>
            </a:graphic>
          </wp:inline>
        </w:drawing>
      </w:r>
    </w:p>
    <w:p w:rsidR="001232BE" w:rsidRDefault="00940BD6" w:rsidP="007F4F4C">
      <w:pPr>
        <w:pStyle w:val="Caption"/>
        <w:jc w:val="center"/>
      </w:pPr>
      <w:r>
        <w:t xml:space="preserve">Figure </w:t>
      </w:r>
      <w:fldSimple w:instr=" SEQ Figure \* ARABIC ">
        <w:r w:rsidR="008677BA">
          <w:rPr>
            <w:noProof/>
          </w:rPr>
          <w:t>5</w:t>
        </w:r>
      </w:fldSimple>
      <w:r>
        <w:t xml:space="preserve"> Database </w:t>
      </w:r>
      <w:r w:rsidR="00E4176A">
        <w:t>C</w:t>
      </w:r>
      <w:r>
        <w:t xml:space="preserve">lass </w:t>
      </w:r>
      <w:r w:rsidR="00E4176A">
        <w:t>D</w:t>
      </w:r>
      <w:r>
        <w:t>iagram</w:t>
      </w:r>
    </w:p>
    <w:p w:rsidR="00713D7C" w:rsidRDefault="00713D7C">
      <w:pPr>
        <w:jc w:val="left"/>
      </w:pPr>
    </w:p>
    <w:p w:rsidR="00E4176A" w:rsidRDefault="00E4176A">
      <w:pPr>
        <w:jc w:val="left"/>
      </w:pPr>
      <w:r>
        <w:t xml:space="preserve">Each client connection from the web application back-end is controlled by the </w:t>
      </w:r>
      <w:proofErr w:type="spellStart"/>
      <w:r>
        <w:rPr>
          <w:i/>
        </w:rPr>
        <w:t>ServiceControl</w:t>
      </w:r>
      <w:proofErr w:type="spellEnd"/>
      <w:r>
        <w:t xml:space="preserve"> class. A </w:t>
      </w:r>
      <w:proofErr w:type="spellStart"/>
      <w:r>
        <w:rPr>
          <w:i/>
        </w:rPr>
        <w:t>ClientConnection</w:t>
      </w:r>
      <w:proofErr w:type="spellEnd"/>
      <w:r>
        <w:rPr>
          <w:i/>
        </w:rPr>
        <w:t xml:space="preserve"> </w:t>
      </w:r>
      <w:r>
        <w:t>object is created for each service application to which a connection must be made. This list of service connections is periodically updated.</w:t>
      </w:r>
    </w:p>
    <w:p w:rsidR="00E4176A" w:rsidRPr="00E4176A" w:rsidRDefault="00E4176A">
      <w:pPr>
        <w:jc w:val="left"/>
        <w:rPr>
          <w:u w:val="single"/>
        </w:rPr>
      </w:pPr>
      <w:r>
        <w:t xml:space="preserve">The </w:t>
      </w:r>
      <w:proofErr w:type="spellStart"/>
      <w:r>
        <w:rPr>
          <w:i/>
        </w:rPr>
        <w:t>ClientConnection</w:t>
      </w:r>
      <w:proofErr w:type="spellEnd"/>
      <w:r>
        <w:t xml:space="preserve"> class </w:t>
      </w:r>
      <w:r w:rsidR="00B15262">
        <w:t>sha</w:t>
      </w:r>
      <w:r>
        <w:t xml:space="preserve">ll utilise the </w:t>
      </w:r>
      <w:proofErr w:type="spellStart"/>
      <w:r>
        <w:rPr>
          <w:i/>
        </w:rPr>
        <w:t>SslTcpClient</w:t>
      </w:r>
      <w:proofErr w:type="spellEnd"/>
      <w:r>
        <w:rPr>
          <w:i/>
        </w:rPr>
        <w:t xml:space="preserve"> </w:t>
      </w:r>
      <w:r>
        <w:t xml:space="preserve">class to maintain a secure socket connection to the service application, utilising the </w:t>
      </w:r>
      <w:proofErr w:type="spellStart"/>
      <w:r>
        <w:rPr>
          <w:i/>
        </w:rPr>
        <w:t>SecureRemotePassword</w:t>
      </w:r>
      <w:proofErr w:type="spellEnd"/>
      <w:r>
        <w:t xml:space="preserve"> and </w:t>
      </w:r>
      <w:proofErr w:type="spellStart"/>
      <w:r>
        <w:rPr>
          <w:i/>
        </w:rPr>
        <w:t>XmlMessages</w:t>
      </w:r>
      <w:proofErr w:type="spellEnd"/>
      <w:r>
        <w:rPr>
          <w:i/>
        </w:rPr>
        <w:t xml:space="preserve"> </w:t>
      </w:r>
      <w:r>
        <w:t xml:space="preserve">classes to provide </w:t>
      </w:r>
      <w:r>
        <w:lastRenderedPageBreak/>
        <w:t xml:space="preserve">the API functionality for messaging. As data is processed by the </w:t>
      </w:r>
      <w:proofErr w:type="spellStart"/>
      <w:r>
        <w:rPr>
          <w:i/>
        </w:rPr>
        <w:t>ClientConnection</w:t>
      </w:r>
      <w:proofErr w:type="spellEnd"/>
      <w:r>
        <w:t xml:space="preserve"> class it is used to update the relevant tables in the database using the </w:t>
      </w:r>
      <w:proofErr w:type="spellStart"/>
      <w:r w:rsidRPr="00E4176A">
        <w:rPr>
          <w:i/>
        </w:rPr>
        <w:t>UniverseDatalabaseLogic</w:t>
      </w:r>
      <w:proofErr w:type="spellEnd"/>
      <w:r>
        <w:t xml:space="preserve"> </w:t>
      </w:r>
      <w:r>
        <w:rPr>
          <w:i/>
        </w:rPr>
        <w:t>class</w:t>
      </w:r>
      <w:r>
        <w:t>.</w:t>
      </w:r>
    </w:p>
    <w:p w:rsidR="00E4176A" w:rsidRDefault="00E4176A" w:rsidP="00E4176A">
      <w:pPr>
        <w:keepNext/>
        <w:jc w:val="center"/>
      </w:pPr>
      <w:r w:rsidRPr="00E4176A">
        <w:rPr>
          <w:noProof/>
          <w:lang w:eastAsia="en-GB"/>
        </w:rPr>
        <w:drawing>
          <wp:inline distT="0" distB="0" distL="0" distR="0" wp14:anchorId="0AC27C72" wp14:editId="622CDDE2">
            <wp:extent cx="4610100" cy="2963636"/>
            <wp:effectExtent l="0" t="0" r="0" b="825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21045" cy="2970672"/>
                    </a:xfrm>
                    <a:prstGeom prst="rect">
                      <a:avLst/>
                    </a:prstGeom>
                    <a:noFill/>
                    <a:ln>
                      <a:noFill/>
                    </a:ln>
                  </pic:spPr>
                </pic:pic>
              </a:graphicData>
            </a:graphic>
          </wp:inline>
        </w:drawing>
      </w:r>
    </w:p>
    <w:p w:rsidR="00E4176A" w:rsidRDefault="00E4176A" w:rsidP="00E4176A">
      <w:pPr>
        <w:pStyle w:val="Caption"/>
        <w:jc w:val="center"/>
      </w:pPr>
      <w:r>
        <w:t xml:space="preserve">Figure </w:t>
      </w:r>
      <w:fldSimple w:instr=" SEQ Figure \* ARABIC ">
        <w:r w:rsidR="008677BA">
          <w:rPr>
            <w:noProof/>
          </w:rPr>
          <w:t>6</w:t>
        </w:r>
      </w:fldSimple>
      <w:r>
        <w:t xml:space="preserve"> Service Control Class Diagram</w:t>
      </w:r>
    </w:p>
    <w:p w:rsidR="00E4176A" w:rsidRDefault="00E4176A" w:rsidP="00E4176A"/>
    <w:p w:rsidR="00E4176A" w:rsidRDefault="00E4176A" w:rsidP="00E4176A">
      <w:r>
        <w:t xml:space="preserve">To draw real-time graphs involves obtaining sample data from the embedded system with as low a latency as possible whilst not over-taxing the various applications within the overall system. For this purpose the system </w:t>
      </w:r>
      <w:r w:rsidR="00B15262">
        <w:t>sha</w:t>
      </w:r>
      <w:r>
        <w:t xml:space="preserve">ll utilise a producer-consumer model for sample data transmission. To this end the middleware service application has a function to retrieve up to 256 samples of data (12 bit samples) from an embedded system every 100 </w:t>
      </w:r>
      <w:proofErr w:type="spellStart"/>
      <w:proofErr w:type="gramStart"/>
      <w:r>
        <w:t>ms</w:t>
      </w:r>
      <w:proofErr w:type="spellEnd"/>
      <w:proofErr w:type="gramEnd"/>
      <w:r>
        <w:t>. Data is buffered for up to 5 seconds by the middleware in a circular buffer, i.e. it will capture only the most recent 5 seconds of sample data.</w:t>
      </w:r>
    </w:p>
    <w:p w:rsidR="00BC7743" w:rsidRDefault="00BC7743" w:rsidP="00BC7743">
      <w:pPr>
        <w:keepNext/>
        <w:jc w:val="center"/>
      </w:pPr>
      <w:r w:rsidRPr="00BC7743">
        <w:rPr>
          <w:noProof/>
          <w:lang w:eastAsia="en-GB"/>
        </w:rPr>
        <w:lastRenderedPageBreak/>
        <w:drawing>
          <wp:inline distT="0" distB="0" distL="0" distR="0" wp14:anchorId="6CE2520A" wp14:editId="41723B86">
            <wp:extent cx="3467100" cy="37338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7097" cy="3744566"/>
                    </a:xfrm>
                    <a:prstGeom prst="rect">
                      <a:avLst/>
                    </a:prstGeom>
                    <a:noFill/>
                    <a:ln>
                      <a:noFill/>
                    </a:ln>
                  </pic:spPr>
                </pic:pic>
              </a:graphicData>
            </a:graphic>
          </wp:inline>
        </w:drawing>
      </w:r>
    </w:p>
    <w:p w:rsidR="00BC7743" w:rsidRDefault="00BC7743" w:rsidP="00BC7743">
      <w:pPr>
        <w:pStyle w:val="Caption"/>
        <w:jc w:val="center"/>
      </w:pPr>
      <w:r>
        <w:t xml:space="preserve">Figure </w:t>
      </w:r>
      <w:fldSimple w:instr=" SEQ Figure \* ARABIC ">
        <w:r w:rsidR="008677BA">
          <w:rPr>
            <w:noProof/>
          </w:rPr>
          <w:t>7</w:t>
        </w:r>
      </w:fldSimple>
      <w:r>
        <w:t xml:space="preserve"> Real-time graph display class diagram</w:t>
      </w:r>
    </w:p>
    <w:p w:rsidR="00E4176A" w:rsidRDefault="00E4176A" w:rsidP="00E4176A">
      <w:r>
        <w:t xml:space="preserve">When the middleware has buffered sample data available and a connection to an external application is active it </w:t>
      </w:r>
      <w:r w:rsidR="00B15262">
        <w:t>sha</w:t>
      </w:r>
      <w:r>
        <w:t xml:space="preserve">ll asynchronously transmit that data to all active external applications. The web application </w:t>
      </w:r>
      <w:r w:rsidR="00B15262">
        <w:t>sha</w:t>
      </w:r>
      <w:r>
        <w:t>ll consume the sample data and either spool the data to file for later analysis within MATLAB, or sub-sample the data and buffer it as binary data within a database table. This database buffering must also utilise a circular buffer to limit the graph display latency and storage requirements.</w:t>
      </w:r>
    </w:p>
    <w:p w:rsidR="00E4176A" w:rsidRDefault="00E4176A" w:rsidP="00E4176A">
      <w:r>
        <w:t xml:space="preserve">The database is used as an asynchronous buffer between the web application and the Web API </w:t>
      </w:r>
      <w:proofErr w:type="spellStart"/>
      <w:r>
        <w:rPr>
          <w:i/>
        </w:rPr>
        <w:t>MicrowaveController</w:t>
      </w:r>
      <w:proofErr w:type="spellEnd"/>
      <w:r>
        <w:rPr>
          <w:i/>
        </w:rPr>
        <w:t>.</w:t>
      </w:r>
      <w:r>
        <w:t xml:space="preserve"> The Web API has the responsibility of connecting to multiple web user sessions and providing sample data to those user sessions for display. To this end </w:t>
      </w:r>
      <w:proofErr w:type="spellStart"/>
      <w:r>
        <w:rPr>
          <w:i/>
        </w:rPr>
        <w:t>MicrowaveController</w:t>
      </w:r>
      <w:proofErr w:type="spellEnd"/>
      <w:r>
        <w:t xml:space="preserve"> provides a dynamic address mapping for user sessions to obtain their specific data feed.</w:t>
      </w:r>
    </w:p>
    <w:p w:rsidR="00E4176A" w:rsidRPr="00A228FD" w:rsidRDefault="00E4176A" w:rsidP="00E4176A">
      <w:r>
        <w:t xml:space="preserve">The real-time display system is configured to consume sample data at a faster rate than it can be produced, therefore the mechanism operates with an average latency of ~200 </w:t>
      </w:r>
      <w:proofErr w:type="spellStart"/>
      <w:r>
        <w:t>ms</w:t>
      </w:r>
      <w:proofErr w:type="spellEnd"/>
      <w:r>
        <w:t>.</w:t>
      </w:r>
    </w:p>
    <w:p w:rsidR="00E2219C" w:rsidRDefault="00E2219C" w:rsidP="00C17703">
      <w:pPr>
        <w:pStyle w:val="Heading3"/>
      </w:pPr>
      <w:bookmarkStart w:id="22" w:name="_Toc446412552"/>
      <w:r>
        <w:t>Service Application</w:t>
      </w:r>
      <w:r w:rsidR="004C29FD">
        <w:t xml:space="preserve"> Classes</w:t>
      </w:r>
      <w:bookmarkEnd w:id="22"/>
    </w:p>
    <w:p w:rsidR="000706AC" w:rsidRPr="00861EDB" w:rsidRDefault="001D0255" w:rsidP="000706AC">
      <w:r>
        <w:t xml:space="preserve">Access to external applications is secured using SSL/TLS within the server socket connection in </w:t>
      </w:r>
      <w:proofErr w:type="spellStart"/>
      <w:r>
        <w:rPr>
          <w:i/>
        </w:rPr>
        <w:t>SslTcpServer</w:t>
      </w:r>
      <w:proofErr w:type="spellEnd"/>
      <w:r>
        <w:rPr>
          <w:i/>
        </w:rPr>
        <w:t>.</w:t>
      </w:r>
      <w:r>
        <w:t xml:space="preserve"> Once a secure tunnel has been established it is necessary to perform a PAKE handshake using SRP within a </w:t>
      </w:r>
      <w:r w:rsidR="00861EDB">
        <w:t>defined</w:t>
      </w:r>
      <w:r>
        <w:t xml:space="preserve"> </w:t>
      </w:r>
      <w:r w:rsidR="00861EDB">
        <w:t>time</w:t>
      </w:r>
      <w:r>
        <w:t xml:space="preserve"> period, otherwise the socket connection </w:t>
      </w:r>
      <w:r w:rsidR="00B15262">
        <w:t>sha</w:t>
      </w:r>
      <w:r>
        <w:t xml:space="preserve">ll be closed. The </w:t>
      </w:r>
      <w:proofErr w:type="spellStart"/>
      <w:r>
        <w:rPr>
          <w:i/>
        </w:rPr>
        <w:t>UserCredentials</w:t>
      </w:r>
      <w:proofErr w:type="spellEnd"/>
      <w:r>
        <w:rPr>
          <w:i/>
        </w:rPr>
        <w:t xml:space="preserve"> </w:t>
      </w:r>
      <w:r>
        <w:t>class is responsible for creating, modifying and verifying user accounts within the Service application.</w:t>
      </w:r>
      <w:r w:rsidR="00861EDB">
        <w:t xml:space="preserve"> PAKE handshake packets are created and parsed by an </w:t>
      </w:r>
      <w:proofErr w:type="spellStart"/>
      <w:r w:rsidR="00861EDB">
        <w:rPr>
          <w:i/>
        </w:rPr>
        <w:t>XmlMessages</w:t>
      </w:r>
      <w:proofErr w:type="spellEnd"/>
      <w:r w:rsidR="00861EDB">
        <w:t xml:space="preserve"> object as packets are received over the socket connection and sent for processing by the </w:t>
      </w:r>
      <w:proofErr w:type="spellStart"/>
      <w:r w:rsidR="00861EDB">
        <w:rPr>
          <w:i/>
        </w:rPr>
        <w:t>DcpWorker</w:t>
      </w:r>
      <w:proofErr w:type="spellEnd"/>
      <w:r w:rsidR="00861EDB">
        <w:rPr>
          <w:i/>
        </w:rPr>
        <w:t xml:space="preserve"> class</w:t>
      </w:r>
      <w:r w:rsidR="00861EDB">
        <w:t>.</w:t>
      </w:r>
    </w:p>
    <w:p w:rsidR="000706AC" w:rsidRDefault="000706AC" w:rsidP="001D0255">
      <w:pPr>
        <w:keepNext/>
        <w:jc w:val="center"/>
      </w:pPr>
      <w:r w:rsidRPr="000706AC">
        <w:rPr>
          <w:noProof/>
          <w:lang w:eastAsia="en-GB"/>
        </w:rPr>
        <w:lastRenderedPageBreak/>
        <w:drawing>
          <wp:inline distT="0" distB="0" distL="0" distR="0" wp14:anchorId="5662611D" wp14:editId="173482C9">
            <wp:extent cx="5181600" cy="4004386"/>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28741" cy="4040817"/>
                    </a:xfrm>
                    <a:prstGeom prst="rect">
                      <a:avLst/>
                    </a:prstGeom>
                    <a:noFill/>
                    <a:ln>
                      <a:noFill/>
                    </a:ln>
                  </pic:spPr>
                </pic:pic>
              </a:graphicData>
            </a:graphic>
          </wp:inline>
        </w:drawing>
      </w:r>
    </w:p>
    <w:p w:rsidR="000706AC" w:rsidRDefault="000706AC" w:rsidP="001D0255">
      <w:pPr>
        <w:pStyle w:val="Caption"/>
        <w:jc w:val="center"/>
      </w:pPr>
      <w:r>
        <w:t xml:space="preserve">Figure </w:t>
      </w:r>
      <w:fldSimple w:instr=" SEQ Figure \* ARABIC ">
        <w:r w:rsidR="008677BA">
          <w:rPr>
            <w:noProof/>
          </w:rPr>
          <w:t>8</w:t>
        </w:r>
      </w:fldSimple>
      <w:r>
        <w:t xml:space="preserve"> </w:t>
      </w:r>
      <w:proofErr w:type="spellStart"/>
      <w:r>
        <w:t>UserCredentials</w:t>
      </w:r>
      <w:proofErr w:type="spellEnd"/>
      <w:r>
        <w:t xml:space="preserve"> class diagram</w:t>
      </w:r>
    </w:p>
    <w:p w:rsidR="00861EDB" w:rsidRDefault="00861EDB" w:rsidP="00861EDB">
      <w:r>
        <w:t xml:space="preserve">Events emanating from the various OSDP networks are managed by </w:t>
      </w:r>
      <w:r w:rsidR="002E691C">
        <w:t xml:space="preserve">C </w:t>
      </w:r>
      <w:proofErr w:type="spellStart"/>
      <w:r w:rsidR="002E691C">
        <w:t>callback</w:t>
      </w:r>
      <w:proofErr w:type="spellEnd"/>
      <w:r w:rsidR="002E691C">
        <w:t xml:space="preserve"> functions that must be registered with each instance of a </w:t>
      </w:r>
      <w:r w:rsidR="002E691C">
        <w:rPr>
          <w:i/>
        </w:rPr>
        <w:t>Distributed Control Panel</w:t>
      </w:r>
      <w:r w:rsidR="002E691C">
        <w:t xml:space="preserve">. Separate </w:t>
      </w:r>
      <w:proofErr w:type="spellStart"/>
      <w:r w:rsidR="002E691C">
        <w:t>callback</w:t>
      </w:r>
      <w:proofErr w:type="spellEnd"/>
      <w:r w:rsidR="002E691C">
        <w:t xml:space="preserve"> function</w:t>
      </w:r>
      <w:r w:rsidR="001B362C">
        <w:t>s</w:t>
      </w:r>
      <w:r w:rsidR="002E691C">
        <w:t xml:space="preserve"> are required for both alarms and system events.</w:t>
      </w:r>
    </w:p>
    <w:p w:rsidR="002E691C" w:rsidRPr="001B362C" w:rsidRDefault="002E691C" w:rsidP="00861EDB">
      <w:r>
        <w:t xml:space="preserve">The C </w:t>
      </w:r>
      <w:proofErr w:type="spellStart"/>
      <w:r>
        <w:t>callback</w:t>
      </w:r>
      <w:proofErr w:type="spellEnd"/>
      <w:r>
        <w:t xml:space="preserve"> functions are wrappers around C++ methods in which the alarm data </w:t>
      </w:r>
      <w:r w:rsidR="00B15262">
        <w:t>sha</w:t>
      </w:r>
      <w:r>
        <w:t xml:space="preserve">ll go out of scope after the </w:t>
      </w:r>
      <w:proofErr w:type="spellStart"/>
      <w:r>
        <w:t>callback</w:t>
      </w:r>
      <w:proofErr w:type="spellEnd"/>
      <w:r>
        <w:t xml:space="preserve"> function </w:t>
      </w:r>
      <w:r w:rsidR="001B362C">
        <w:t>has returned</w:t>
      </w:r>
      <w:r>
        <w:t>. This introduces concurrency and latency issues with the C# threading used to evaluate and act upon these events. This is overcome by creating worker threads in C# to handle each specific alarm</w:t>
      </w:r>
      <w:r w:rsidR="001B362C">
        <w:t xml:space="preserve"> with copies of the alarm metadata. Thus, each time an alarm or system event occurs the relevant handler method (</w:t>
      </w:r>
      <w:proofErr w:type="spellStart"/>
      <w:r w:rsidR="001B362C">
        <w:rPr>
          <w:i/>
        </w:rPr>
        <w:t>AlarmHandler</w:t>
      </w:r>
      <w:proofErr w:type="spellEnd"/>
      <w:r w:rsidR="001B362C">
        <w:rPr>
          <w:i/>
        </w:rPr>
        <w:t xml:space="preserve"> </w:t>
      </w:r>
      <w:r w:rsidR="001B362C">
        <w:t xml:space="preserve">and </w:t>
      </w:r>
      <w:proofErr w:type="spellStart"/>
      <w:r w:rsidR="001B362C" w:rsidRPr="001B362C">
        <w:rPr>
          <w:i/>
        </w:rPr>
        <w:t>CmdHandler</w:t>
      </w:r>
      <w:proofErr w:type="spellEnd"/>
      <w:r w:rsidR="001B362C">
        <w:t xml:space="preserve">) </w:t>
      </w:r>
      <w:r w:rsidR="00B15262">
        <w:t>sha</w:t>
      </w:r>
      <w:r w:rsidR="001B362C">
        <w:t>ll create a worker thread using the relevant method (</w:t>
      </w:r>
      <w:proofErr w:type="spellStart"/>
      <w:r w:rsidR="001B362C">
        <w:rPr>
          <w:i/>
        </w:rPr>
        <w:t>ThreadAlarm</w:t>
      </w:r>
      <w:proofErr w:type="spellEnd"/>
      <w:r w:rsidR="001B362C">
        <w:rPr>
          <w:i/>
        </w:rPr>
        <w:t xml:space="preserve"> </w:t>
      </w:r>
      <w:r w:rsidR="001B362C">
        <w:t xml:space="preserve">and </w:t>
      </w:r>
      <w:proofErr w:type="spellStart"/>
      <w:r w:rsidR="001B362C">
        <w:rPr>
          <w:i/>
        </w:rPr>
        <w:t>ThreadEvent</w:t>
      </w:r>
      <w:proofErr w:type="spellEnd"/>
      <w:r w:rsidR="001B362C">
        <w:t xml:space="preserve"> respectively).</w:t>
      </w:r>
    </w:p>
    <w:p w:rsidR="00D16C8E" w:rsidRDefault="00D16C8E">
      <w:pPr>
        <w:jc w:val="left"/>
      </w:pPr>
    </w:p>
    <w:p w:rsidR="00D16C8E" w:rsidRDefault="008C515D">
      <w:pPr>
        <w:jc w:val="left"/>
      </w:pPr>
      <w:r>
        <w:t xml:space="preserve">The service application consists of the </w:t>
      </w:r>
      <w:proofErr w:type="spellStart"/>
      <w:r w:rsidRPr="008C515D">
        <w:rPr>
          <w:i/>
        </w:rPr>
        <w:t>ServicesApp</w:t>
      </w:r>
      <w:proofErr w:type="spellEnd"/>
      <w:r>
        <w:t xml:space="preserve"> class which is derived from the Microsoft provided </w:t>
      </w:r>
      <w:proofErr w:type="spellStart"/>
      <w:r>
        <w:rPr>
          <w:i/>
        </w:rPr>
        <w:t>ServiceBase</w:t>
      </w:r>
      <w:proofErr w:type="spellEnd"/>
      <w:r>
        <w:t xml:space="preserve"> class to create a Windows Service. This class provides standard methods required to create a Windows Service application</w:t>
      </w:r>
      <w:r w:rsidR="00B3446A">
        <w:t xml:space="preserve"> and maintain communication through the OS</w:t>
      </w:r>
      <w:r>
        <w:t>.</w:t>
      </w:r>
    </w:p>
    <w:p w:rsidR="008C515D" w:rsidRPr="00C7548F" w:rsidRDefault="00B3446A" w:rsidP="00C7548F">
      <w:pPr>
        <w:autoSpaceDE w:val="0"/>
        <w:autoSpaceDN w:val="0"/>
        <w:adjustRightInd w:val="0"/>
        <w:spacing w:after="0" w:line="240" w:lineRule="auto"/>
        <w:jc w:val="left"/>
      </w:pPr>
      <w:proofErr w:type="spellStart"/>
      <w:r>
        <w:rPr>
          <w:i/>
        </w:rPr>
        <w:t>UniverseSystemService</w:t>
      </w:r>
      <w:proofErr w:type="spellEnd"/>
      <w:r>
        <w:t xml:space="preserve"> provides a background thread for the Service application with hooks into the Windows event logging system. </w:t>
      </w:r>
      <w:r w:rsidR="008C515D">
        <w:t xml:space="preserve">The </w:t>
      </w:r>
      <w:proofErr w:type="spellStart"/>
      <w:r w:rsidR="008C515D">
        <w:rPr>
          <w:i/>
        </w:rPr>
        <w:t>UniverseSystemService</w:t>
      </w:r>
      <w:proofErr w:type="spellEnd"/>
      <w:r w:rsidR="008C515D">
        <w:rPr>
          <w:i/>
        </w:rPr>
        <w:t xml:space="preserve"> </w:t>
      </w:r>
      <w:r w:rsidR="00C7548F">
        <w:t>class uses the fa</w:t>
      </w:r>
      <w:r w:rsidR="00C7548F">
        <w:rPr>
          <w:rFonts w:ascii="Calibri" w:hAnsi="Calibri" w:cs="Calibri"/>
          <w:sz w:val="24"/>
          <w:szCs w:val="24"/>
        </w:rPr>
        <w:t>ç</w:t>
      </w:r>
      <w:r w:rsidR="00C7548F">
        <w:t xml:space="preserve">ade pattern to package the two primary threads of the Service application as provided by the </w:t>
      </w:r>
      <w:proofErr w:type="spellStart"/>
      <w:r w:rsidR="00C7548F">
        <w:rPr>
          <w:i/>
        </w:rPr>
        <w:t>SslTcpServer</w:t>
      </w:r>
      <w:proofErr w:type="spellEnd"/>
      <w:r w:rsidR="00C7548F">
        <w:rPr>
          <w:i/>
        </w:rPr>
        <w:t xml:space="preserve"> </w:t>
      </w:r>
      <w:r w:rsidR="00C7548F">
        <w:t xml:space="preserve">and </w:t>
      </w:r>
      <w:proofErr w:type="spellStart"/>
      <w:r w:rsidR="00C7548F">
        <w:rPr>
          <w:i/>
        </w:rPr>
        <w:t>DcpWorker</w:t>
      </w:r>
      <w:proofErr w:type="spellEnd"/>
      <w:r w:rsidR="00C7548F">
        <w:t xml:space="preserve"> classes.</w:t>
      </w:r>
    </w:p>
    <w:p w:rsidR="00C7548F" w:rsidRPr="00C7548F" w:rsidRDefault="00C7548F" w:rsidP="00C7548F">
      <w:pPr>
        <w:autoSpaceDE w:val="0"/>
        <w:autoSpaceDN w:val="0"/>
        <w:adjustRightInd w:val="0"/>
        <w:spacing w:after="0" w:line="240" w:lineRule="auto"/>
        <w:jc w:val="left"/>
      </w:pPr>
    </w:p>
    <w:p w:rsidR="00D16C8E" w:rsidRDefault="00D16C8E" w:rsidP="00D16C8E">
      <w:pPr>
        <w:keepNext/>
        <w:jc w:val="center"/>
      </w:pPr>
      <w:r w:rsidRPr="00D16C8E">
        <w:rPr>
          <w:noProof/>
          <w:lang w:eastAsia="en-GB"/>
        </w:rPr>
        <w:lastRenderedPageBreak/>
        <w:drawing>
          <wp:inline distT="0" distB="0" distL="0" distR="0" wp14:anchorId="638B8CFD" wp14:editId="7BACC0A4">
            <wp:extent cx="5731510" cy="4189568"/>
            <wp:effectExtent l="0" t="0" r="2540" b="190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31510" cy="4189568"/>
                    </a:xfrm>
                    <a:prstGeom prst="rect">
                      <a:avLst/>
                    </a:prstGeom>
                    <a:noFill/>
                    <a:ln>
                      <a:noFill/>
                    </a:ln>
                  </pic:spPr>
                </pic:pic>
              </a:graphicData>
            </a:graphic>
          </wp:inline>
        </w:drawing>
      </w:r>
    </w:p>
    <w:p w:rsidR="00D16C8E" w:rsidRDefault="00D16C8E" w:rsidP="00D16C8E">
      <w:pPr>
        <w:pStyle w:val="Caption"/>
        <w:jc w:val="center"/>
      </w:pPr>
      <w:r>
        <w:t xml:space="preserve">Figure </w:t>
      </w:r>
      <w:fldSimple w:instr=" SEQ Figure \* ARABIC ">
        <w:r w:rsidR="008677BA">
          <w:rPr>
            <w:noProof/>
          </w:rPr>
          <w:t>9</w:t>
        </w:r>
      </w:fldSimple>
      <w:r>
        <w:t xml:space="preserve"> Service application top-level class diagram</w:t>
      </w:r>
    </w:p>
    <w:p w:rsidR="00B91433" w:rsidRDefault="00B91433">
      <w:pPr>
        <w:jc w:val="left"/>
        <w:rPr>
          <w:rFonts w:asciiTheme="majorHAnsi" w:eastAsiaTheme="majorEastAsia" w:hAnsiTheme="majorHAnsi" w:cstheme="majorBidi"/>
          <w:color w:val="1F4D78" w:themeColor="accent1" w:themeShade="7F"/>
          <w:sz w:val="24"/>
          <w:szCs w:val="24"/>
        </w:rPr>
      </w:pPr>
      <w:r>
        <w:br w:type="page"/>
      </w:r>
    </w:p>
    <w:p w:rsidR="004C29FD" w:rsidRDefault="004C29FD" w:rsidP="004C29FD">
      <w:pPr>
        <w:pStyle w:val="Heading3"/>
      </w:pPr>
      <w:bookmarkStart w:id="23" w:name="_Toc446412553"/>
      <w:r>
        <w:lastRenderedPageBreak/>
        <w:t>Common Classes</w:t>
      </w:r>
      <w:bookmarkEnd w:id="23"/>
    </w:p>
    <w:p w:rsidR="002C3AE8" w:rsidRDefault="002C3AE8" w:rsidP="002C3AE8">
      <w:pPr>
        <w:pStyle w:val="Heading4"/>
      </w:pPr>
      <w:proofErr w:type="spellStart"/>
      <w:r>
        <w:t>SecureRemotePassword</w:t>
      </w:r>
      <w:proofErr w:type="spellEnd"/>
    </w:p>
    <w:p w:rsidR="002C3AE8" w:rsidRPr="002C3AE8" w:rsidRDefault="002C3AE8" w:rsidP="002C3AE8">
      <w:r>
        <w:t xml:space="preserve">This is a class dedicated to implementing the Secure Remote Password (SRP) protocol. It is for use in both client and server implementations. It utilizes C# strings for storage of the various parameters, whilst all large integer arithmetic utilizes the </w:t>
      </w:r>
      <w:proofErr w:type="spellStart"/>
      <w:r>
        <w:rPr>
          <w:i/>
        </w:rPr>
        <w:t>BigInteger</w:t>
      </w:r>
      <w:proofErr w:type="spellEnd"/>
      <w:r>
        <w:t xml:space="preserve"> class provided by </w:t>
      </w:r>
      <w:proofErr w:type="spellStart"/>
      <w:r w:rsidRPr="002C3AE8">
        <w:rPr>
          <w:i/>
        </w:rPr>
        <w:t>System.Numerics</w:t>
      </w:r>
      <w:proofErr w:type="spellEnd"/>
      <w:r>
        <w:t>.</w:t>
      </w:r>
      <w:r w:rsidR="00B15262">
        <w:t xml:space="preserve"> </w:t>
      </w:r>
      <w:r w:rsidR="006D039F">
        <w:t xml:space="preserve">This code </w:t>
      </w:r>
      <w:r w:rsidR="00B15262">
        <w:t>sha</w:t>
      </w:r>
      <w:r w:rsidR="006D039F">
        <w:t>ll be ported from the C++ implementation created for the Distributed Control Panel library.</w:t>
      </w:r>
    </w:p>
    <w:p w:rsidR="002C3AE8" w:rsidRDefault="002C3AE8" w:rsidP="002C3AE8">
      <w:pPr>
        <w:keepNext/>
        <w:jc w:val="center"/>
      </w:pPr>
      <w:r w:rsidRPr="002C3AE8">
        <w:rPr>
          <w:noProof/>
          <w:lang w:eastAsia="en-GB"/>
        </w:rPr>
        <w:drawing>
          <wp:inline distT="0" distB="0" distL="0" distR="0" wp14:anchorId="2D6741A6" wp14:editId="6D4E50B3">
            <wp:extent cx="2796193" cy="4762500"/>
            <wp:effectExtent l="0" t="0" r="444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06861" cy="4780670"/>
                    </a:xfrm>
                    <a:prstGeom prst="rect">
                      <a:avLst/>
                    </a:prstGeom>
                    <a:noFill/>
                    <a:ln>
                      <a:noFill/>
                    </a:ln>
                  </pic:spPr>
                </pic:pic>
              </a:graphicData>
            </a:graphic>
          </wp:inline>
        </w:drawing>
      </w:r>
    </w:p>
    <w:p w:rsidR="002C3AE8" w:rsidRDefault="002C3AE8" w:rsidP="002C3AE8">
      <w:pPr>
        <w:pStyle w:val="Caption"/>
        <w:jc w:val="center"/>
      </w:pPr>
      <w:r>
        <w:t xml:space="preserve">Figure </w:t>
      </w:r>
      <w:fldSimple w:instr=" SEQ Figure \* ARABIC ">
        <w:r w:rsidR="008677BA">
          <w:rPr>
            <w:noProof/>
          </w:rPr>
          <w:t>10</w:t>
        </w:r>
      </w:fldSimple>
      <w:r>
        <w:t xml:space="preserve"> </w:t>
      </w:r>
      <w:proofErr w:type="spellStart"/>
      <w:r>
        <w:t>SecureRemotePassword</w:t>
      </w:r>
      <w:proofErr w:type="spellEnd"/>
      <w:r>
        <w:t xml:space="preserve"> class diagram</w:t>
      </w:r>
    </w:p>
    <w:p w:rsidR="002C3AE8" w:rsidRDefault="00D00F32" w:rsidP="00D00F32">
      <w:pPr>
        <w:pStyle w:val="Heading4"/>
      </w:pPr>
      <w:proofErr w:type="spellStart"/>
      <w:r>
        <w:t>XmlMessages</w:t>
      </w:r>
      <w:proofErr w:type="spellEnd"/>
    </w:p>
    <w:p w:rsidR="00D00F32" w:rsidRDefault="00D00F32" w:rsidP="00D00F32">
      <w:r>
        <w:t xml:space="preserve">The </w:t>
      </w:r>
      <w:proofErr w:type="spellStart"/>
      <w:r>
        <w:rPr>
          <w:i/>
        </w:rPr>
        <w:t>XmlMessages</w:t>
      </w:r>
      <w:proofErr w:type="spellEnd"/>
      <w:r>
        <w:rPr>
          <w:i/>
        </w:rPr>
        <w:t xml:space="preserve"> </w:t>
      </w:r>
      <w:r>
        <w:t>class is responsible for all encoding and decoding of XML format packets. This class is used in both the web application and the service application to provide all data processing functionality between the two applications.</w:t>
      </w:r>
    </w:p>
    <w:p w:rsidR="00D00F32" w:rsidRDefault="00D00F32" w:rsidP="00D00F32">
      <w:r>
        <w:t xml:space="preserve">This class constitutes the implementation of the Sensurity Universe </w:t>
      </w:r>
      <w:r w:rsidR="002526B8">
        <w:t>API</w:t>
      </w:r>
      <w:r w:rsidR="00385E06">
        <w:t xml:space="preserve"> as described in </w:t>
      </w:r>
      <w:r w:rsidR="00385E06">
        <w:rPr>
          <w:i/>
        </w:rPr>
        <w:t>Sensurity Service User Guide</w:t>
      </w:r>
      <w:r w:rsidR="002526B8">
        <w:t>.</w:t>
      </w:r>
    </w:p>
    <w:p w:rsidR="00385E06" w:rsidRPr="00385E06" w:rsidRDefault="00385E06" w:rsidP="00D00F32">
      <w:r>
        <w:t xml:space="preserve">Other classes associated with </w:t>
      </w:r>
      <w:proofErr w:type="spellStart"/>
      <w:r w:rsidRPr="00385E06">
        <w:rPr>
          <w:i/>
        </w:rPr>
        <w:t>XmlMessages</w:t>
      </w:r>
      <w:proofErr w:type="spellEnd"/>
      <w:r>
        <w:t xml:space="preserve"> includes the </w:t>
      </w:r>
      <w:proofErr w:type="spellStart"/>
      <w:r w:rsidRPr="00385E06">
        <w:rPr>
          <w:i/>
        </w:rPr>
        <w:t>DcpNetwork</w:t>
      </w:r>
      <w:proofErr w:type="spellEnd"/>
      <w:r>
        <w:rPr>
          <w:i/>
        </w:rPr>
        <w:t xml:space="preserve">, </w:t>
      </w:r>
      <w:proofErr w:type="spellStart"/>
      <w:r w:rsidRPr="00385E06">
        <w:rPr>
          <w:i/>
        </w:rPr>
        <w:t>DcpDevice</w:t>
      </w:r>
      <w:proofErr w:type="spellEnd"/>
      <w:r>
        <w:rPr>
          <w:i/>
        </w:rPr>
        <w:t xml:space="preserve">, </w:t>
      </w:r>
      <w:proofErr w:type="spellStart"/>
      <w:r>
        <w:rPr>
          <w:i/>
        </w:rPr>
        <w:t>DcpEvent</w:t>
      </w:r>
      <w:proofErr w:type="spellEnd"/>
      <w:r>
        <w:t xml:space="preserve"> and </w:t>
      </w:r>
      <w:proofErr w:type="spellStart"/>
      <w:r>
        <w:rPr>
          <w:i/>
        </w:rPr>
        <w:t>DcpAlarm</w:t>
      </w:r>
      <w:proofErr w:type="spellEnd"/>
      <w:r>
        <w:t xml:space="preserve"> classes. These are all storage classes use to buffer the configuration parameters to be sent or received from the Distributed Control Panel library that is a component of the Service application.</w:t>
      </w:r>
    </w:p>
    <w:p w:rsidR="002C3AE8" w:rsidRDefault="00D00F32" w:rsidP="00D00F32">
      <w:pPr>
        <w:keepNext/>
        <w:jc w:val="center"/>
      </w:pPr>
      <w:r w:rsidRPr="00D00F32">
        <w:rPr>
          <w:noProof/>
          <w:lang w:eastAsia="en-GB"/>
        </w:rPr>
        <w:lastRenderedPageBreak/>
        <w:drawing>
          <wp:inline distT="0" distB="0" distL="0" distR="0" wp14:anchorId="707AC33C" wp14:editId="30A0B754">
            <wp:extent cx="4857750" cy="8271606"/>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74699" cy="8300466"/>
                    </a:xfrm>
                    <a:prstGeom prst="rect">
                      <a:avLst/>
                    </a:prstGeom>
                    <a:noFill/>
                    <a:ln>
                      <a:noFill/>
                    </a:ln>
                  </pic:spPr>
                </pic:pic>
              </a:graphicData>
            </a:graphic>
          </wp:inline>
        </w:drawing>
      </w:r>
    </w:p>
    <w:p w:rsidR="004C29FD" w:rsidRDefault="002C3AE8" w:rsidP="00D00F32">
      <w:pPr>
        <w:pStyle w:val="Caption"/>
        <w:jc w:val="center"/>
      </w:pPr>
      <w:r>
        <w:t xml:space="preserve">Figure </w:t>
      </w:r>
      <w:fldSimple w:instr=" SEQ Figure \* ARABIC ">
        <w:r w:rsidR="008677BA">
          <w:rPr>
            <w:noProof/>
          </w:rPr>
          <w:t>11</w:t>
        </w:r>
      </w:fldSimple>
      <w:r>
        <w:t xml:space="preserve"> </w:t>
      </w:r>
      <w:proofErr w:type="spellStart"/>
      <w:r>
        <w:t>XmlMessages</w:t>
      </w:r>
      <w:proofErr w:type="spellEnd"/>
      <w:r>
        <w:t xml:space="preserve"> class diagram</w:t>
      </w:r>
    </w:p>
    <w:p w:rsidR="00C2516B" w:rsidRPr="004C29FD" w:rsidRDefault="00C2516B" w:rsidP="004C29FD"/>
    <w:p w:rsidR="004C29FD" w:rsidRDefault="00EA7BA8" w:rsidP="00A06487">
      <w:pPr>
        <w:pStyle w:val="Heading4"/>
      </w:pPr>
      <w:proofErr w:type="spellStart"/>
      <w:r>
        <w:t>Ssl</w:t>
      </w:r>
      <w:r w:rsidR="00385E06">
        <w:t>TcpClient</w:t>
      </w:r>
      <w:proofErr w:type="spellEnd"/>
      <w:r w:rsidR="00385E06">
        <w:t xml:space="preserve"> and </w:t>
      </w:r>
      <w:proofErr w:type="spellStart"/>
      <w:r>
        <w:t>Ssl</w:t>
      </w:r>
      <w:r w:rsidR="00385E06">
        <w:t>TcpServer</w:t>
      </w:r>
      <w:proofErr w:type="spellEnd"/>
    </w:p>
    <w:p w:rsidR="002B7D07" w:rsidRPr="00AE5197" w:rsidRDefault="00C17703" w:rsidP="00EA35F0">
      <w:r>
        <w:t xml:space="preserve">The </w:t>
      </w:r>
      <w:proofErr w:type="spellStart"/>
      <w:r w:rsidR="00AE5197">
        <w:rPr>
          <w:i/>
        </w:rPr>
        <w:t>SslTcpClient</w:t>
      </w:r>
      <w:proofErr w:type="spellEnd"/>
      <w:r w:rsidR="00AE5197">
        <w:t xml:space="preserve"> class provides an asynchronous client socket connection. </w:t>
      </w:r>
      <w:r w:rsidR="000A35DD">
        <w:t>Multiple instances of this class can be used to maintain multiple connections to Service applications.</w:t>
      </w:r>
    </w:p>
    <w:p w:rsidR="002B7D07" w:rsidRDefault="002B7D07" w:rsidP="002B7D07">
      <w:pPr>
        <w:keepNext/>
        <w:jc w:val="center"/>
      </w:pPr>
      <w:r w:rsidRPr="002B7D07">
        <w:rPr>
          <w:noProof/>
          <w:lang w:eastAsia="en-GB"/>
        </w:rPr>
        <w:drawing>
          <wp:inline distT="0" distB="0" distL="0" distR="0" wp14:anchorId="20A5E5F6" wp14:editId="1773DD0B">
            <wp:extent cx="3714750" cy="2866562"/>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726140" cy="2875352"/>
                    </a:xfrm>
                    <a:prstGeom prst="rect">
                      <a:avLst/>
                    </a:prstGeom>
                    <a:noFill/>
                    <a:ln>
                      <a:noFill/>
                    </a:ln>
                  </pic:spPr>
                </pic:pic>
              </a:graphicData>
            </a:graphic>
          </wp:inline>
        </w:drawing>
      </w:r>
    </w:p>
    <w:p w:rsidR="002B7D07" w:rsidRDefault="002B7D07" w:rsidP="002B7D07">
      <w:pPr>
        <w:pStyle w:val="Caption"/>
        <w:jc w:val="center"/>
      </w:pPr>
      <w:r>
        <w:t xml:space="preserve">Figure </w:t>
      </w:r>
      <w:fldSimple w:instr=" SEQ Figure \* ARABIC ">
        <w:r w:rsidR="008677BA">
          <w:rPr>
            <w:noProof/>
          </w:rPr>
          <w:t>12</w:t>
        </w:r>
      </w:fldSimple>
      <w:r>
        <w:t xml:space="preserve"> </w:t>
      </w:r>
      <w:proofErr w:type="spellStart"/>
      <w:r>
        <w:t>SslTcpClient</w:t>
      </w:r>
      <w:proofErr w:type="spellEnd"/>
      <w:r>
        <w:t xml:space="preserve"> class diagram</w:t>
      </w:r>
    </w:p>
    <w:p w:rsidR="00C17703" w:rsidRDefault="00C17703" w:rsidP="00C17703"/>
    <w:p w:rsidR="00C17703" w:rsidRDefault="00C17703" w:rsidP="00C17703">
      <w:r>
        <w:t xml:space="preserve">The SSL TCP server/client are inter-related and can be developed and tested in isolation. As the Service application must communicate with multiple external applications it </w:t>
      </w:r>
      <w:r w:rsidR="00B15262">
        <w:t>sha</w:t>
      </w:r>
      <w:r>
        <w:t>ll instantiate a multi-threaded SSL TCP server to handle simultaneous socket connections.</w:t>
      </w:r>
    </w:p>
    <w:p w:rsidR="00C17703" w:rsidRPr="002B7D07" w:rsidRDefault="00C17703" w:rsidP="00C17703">
      <w:r>
        <w:t>The basic struct</w:t>
      </w:r>
      <w:r w:rsidR="00B15262">
        <w:t>ure of the SSL TCP server sha</w:t>
      </w:r>
      <w:r>
        <w:t xml:space="preserve">ll be that of a high level control thread defined by the </w:t>
      </w:r>
      <w:proofErr w:type="spellStart"/>
      <w:r>
        <w:rPr>
          <w:i/>
        </w:rPr>
        <w:t>SslTcpServer</w:t>
      </w:r>
      <w:proofErr w:type="spellEnd"/>
      <w:r>
        <w:rPr>
          <w:i/>
        </w:rPr>
        <w:t xml:space="preserve"> </w:t>
      </w:r>
      <w:r>
        <w:t xml:space="preserve">class which provides a TCP socket server for multiple connections. An instance of the </w:t>
      </w:r>
      <w:proofErr w:type="spellStart"/>
      <w:r>
        <w:rPr>
          <w:i/>
        </w:rPr>
        <w:t>ClientWorker</w:t>
      </w:r>
      <w:proofErr w:type="spellEnd"/>
      <w:r>
        <w:t xml:space="preserve"> class </w:t>
      </w:r>
      <w:r w:rsidR="00B15262">
        <w:t>sha</w:t>
      </w:r>
      <w:r>
        <w:t>ll be created upon each connection to the socket server and destroyed when a disconnection occurs.</w:t>
      </w:r>
    </w:p>
    <w:p w:rsidR="00C17703" w:rsidRDefault="00C17703" w:rsidP="00C17703">
      <w:r>
        <w:t xml:space="preserve">The </w:t>
      </w:r>
      <w:proofErr w:type="spellStart"/>
      <w:r w:rsidRPr="00EA35F0">
        <w:rPr>
          <w:i/>
        </w:rPr>
        <w:t>DcpWorker</w:t>
      </w:r>
      <w:proofErr w:type="spellEnd"/>
      <w:r>
        <w:t xml:space="preserve"> class is responsible for acting upon all of the commands received from external applications to interact with OSDP networks running on the service. </w:t>
      </w:r>
      <w:r w:rsidRPr="00EA35F0">
        <w:t>This</w:t>
      </w:r>
      <w:r>
        <w:t xml:space="preserve"> </w:t>
      </w:r>
      <w:proofErr w:type="spellStart"/>
      <w:r>
        <w:rPr>
          <w:i/>
        </w:rPr>
        <w:t>DcpWorker</w:t>
      </w:r>
      <w:proofErr w:type="spellEnd"/>
      <w:r>
        <w:t xml:space="preserve"> class is responsible for instantiating the </w:t>
      </w:r>
      <w:proofErr w:type="spellStart"/>
      <w:r>
        <w:rPr>
          <w:i/>
        </w:rPr>
        <w:t>DcpApi</w:t>
      </w:r>
      <w:proofErr w:type="spellEnd"/>
      <w:r>
        <w:t xml:space="preserve"> helper class to communicate with multiple instances of OSDP networks provided by the Distributed Control Panel (DCP) library – this primarily involves interacting with the DCP library using its C interface and the C# wrapper for that interface. This wrapper is created using the Simplified Wrapper and Interface Generator (SWIG) tool.</w:t>
      </w:r>
    </w:p>
    <w:p w:rsidR="00C17703" w:rsidRPr="00C17703" w:rsidRDefault="00C17703" w:rsidP="00C17703"/>
    <w:p w:rsidR="00EA35F0" w:rsidRDefault="00EA35F0" w:rsidP="00EA35F0">
      <w:pPr>
        <w:keepNext/>
        <w:jc w:val="center"/>
      </w:pPr>
      <w:r w:rsidRPr="00EA35F0">
        <w:rPr>
          <w:noProof/>
          <w:lang w:eastAsia="en-GB"/>
        </w:rPr>
        <w:lastRenderedPageBreak/>
        <w:drawing>
          <wp:inline distT="0" distB="0" distL="0" distR="0" wp14:anchorId="52F3BE32" wp14:editId="6BD45DC7">
            <wp:extent cx="5731510" cy="5731510"/>
            <wp:effectExtent l="0" t="0" r="2540" b="254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31510" cy="5731510"/>
                    </a:xfrm>
                    <a:prstGeom prst="rect">
                      <a:avLst/>
                    </a:prstGeom>
                    <a:noFill/>
                    <a:ln>
                      <a:noFill/>
                    </a:ln>
                  </pic:spPr>
                </pic:pic>
              </a:graphicData>
            </a:graphic>
          </wp:inline>
        </w:drawing>
      </w:r>
    </w:p>
    <w:p w:rsidR="00385E06" w:rsidRDefault="00EA35F0" w:rsidP="00EA35F0">
      <w:pPr>
        <w:pStyle w:val="Caption"/>
        <w:jc w:val="center"/>
      </w:pPr>
      <w:r>
        <w:t xml:space="preserve">Figure </w:t>
      </w:r>
      <w:fldSimple w:instr=" SEQ Figure \* ARABIC ">
        <w:r w:rsidR="008677BA">
          <w:rPr>
            <w:noProof/>
          </w:rPr>
          <w:t>13</w:t>
        </w:r>
      </w:fldSimple>
      <w:r>
        <w:t xml:space="preserve"> SSL TCP Server class diagram</w:t>
      </w:r>
    </w:p>
    <w:p w:rsidR="00385E06" w:rsidRPr="004C29FD" w:rsidRDefault="00385E06" w:rsidP="004C29FD"/>
    <w:p w:rsidR="009E2A9E" w:rsidRDefault="009E2A9E">
      <w:pPr>
        <w:jc w:val="left"/>
        <w:rPr>
          <w:rFonts w:asciiTheme="majorHAnsi" w:eastAsiaTheme="majorEastAsia" w:hAnsiTheme="majorHAnsi" w:cstheme="majorBidi"/>
          <w:color w:val="2E74B5" w:themeColor="accent1" w:themeShade="BF"/>
          <w:sz w:val="26"/>
          <w:szCs w:val="26"/>
        </w:rPr>
      </w:pPr>
      <w:r>
        <w:br w:type="page"/>
      </w:r>
    </w:p>
    <w:p w:rsidR="008E04A3" w:rsidRDefault="008E04A3" w:rsidP="005607AD">
      <w:pPr>
        <w:pStyle w:val="Heading2"/>
      </w:pPr>
      <w:bookmarkStart w:id="24" w:name="_Toc446412554"/>
      <w:r>
        <w:lastRenderedPageBreak/>
        <w:t>Process View</w:t>
      </w:r>
      <w:bookmarkEnd w:id="24"/>
    </w:p>
    <w:p w:rsidR="00996E23" w:rsidRPr="00996E23" w:rsidRDefault="00996E23" w:rsidP="00996E23">
      <w:pPr>
        <w:pStyle w:val="Heading3"/>
      </w:pPr>
      <w:bookmarkStart w:id="25" w:name="_Toc446412555"/>
      <w:r>
        <w:t>Processes</w:t>
      </w:r>
      <w:bookmarkEnd w:id="25"/>
    </w:p>
    <w:p w:rsidR="009E2A9E" w:rsidRDefault="0052240E" w:rsidP="00996E23">
      <w:pPr>
        <w:pStyle w:val="Heading4"/>
      </w:pPr>
      <w:r>
        <w:t>Web Application</w:t>
      </w:r>
    </w:p>
    <w:p w:rsidR="00C8310D" w:rsidRPr="00C8310D" w:rsidRDefault="00C8310D" w:rsidP="00C8310D">
      <w:r>
        <w:t xml:space="preserve">The web application must support multiple user sessions with user access control. The activity diagram of </w:t>
      </w:r>
      <w:r>
        <w:fldChar w:fldCharType="begin"/>
      </w:r>
      <w:r>
        <w:instrText xml:space="preserve"> REF _Ref446314576 \h </w:instrText>
      </w:r>
      <w:r>
        <w:fldChar w:fldCharType="separate"/>
      </w:r>
      <w:r>
        <w:t xml:space="preserve">Figure </w:t>
      </w:r>
      <w:r>
        <w:rPr>
          <w:noProof/>
        </w:rPr>
        <w:t>13</w:t>
      </w:r>
      <w:r>
        <w:fldChar w:fldCharType="end"/>
      </w:r>
      <w:r>
        <w:t xml:space="preserve"> describes the overall structure of the user login and multiple sessions within the ASP.NET application.</w:t>
      </w:r>
    </w:p>
    <w:p w:rsidR="00B56FFE" w:rsidRDefault="00C8310D" w:rsidP="00B56FFE">
      <w:pPr>
        <w:keepNext/>
        <w:jc w:val="center"/>
      </w:pPr>
      <w:r w:rsidRPr="00C8310D">
        <w:rPr>
          <w:noProof/>
          <w:lang w:eastAsia="en-GB"/>
        </w:rPr>
        <w:drawing>
          <wp:inline distT="0" distB="0" distL="0" distR="0" wp14:anchorId="4D1E7E6C" wp14:editId="25E4DB10">
            <wp:extent cx="3992050" cy="5829300"/>
            <wp:effectExtent l="0" t="0" r="889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998513" cy="5838737"/>
                    </a:xfrm>
                    <a:prstGeom prst="rect">
                      <a:avLst/>
                    </a:prstGeom>
                    <a:noFill/>
                    <a:ln>
                      <a:noFill/>
                    </a:ln>
                  </pic:spPr>
                </pic:pic>
              </a:graphicData>
            </a:graphic>
          </wp:inline>
        </w:drawing>
      </w:r>
    </w:p>
    <w:p w:rsidR="0052240E" w:rsidRDefault="00B56FFE" w:rsidP="00B56FFE">
      <w:pPr>
        <w:pStyle w:val="Caption"/>
        <w:jc w:val="center"/>
      </w:pPr>
      <w:bookmarkStart w:id="26" w:name="_Ref446314576"/>
      <w:r>
        <w:t xml:space="preserve">Figure </w:t>
      </w:r>
      <w:fldSimple w:instr=" SEQ Figure \* ARABIC ">
        <w:r w:rsidR="008677BA">
          <w:rPr>
            <w:noProof/>
          </w:rPr>
          <w:t>14</w:t>
        </w:r>
      </w:fldSimple>
      <w:bookmarkEnd w:id="26"/>
      <w:r>
        <w:t xml:space="preserve"> User Session Activity Diagram</w:t>
      </w:r>
    </w:p>
    <w:p w:rsidR="0052240E" w:rsidRDefault="0052240E" w:rsidP="009E2A9E"/>
    <w:p w:rsidR="00C8310D" w:rsidRDefault="00C8310D" w:rsidP="009E2A9E">
      <w:r>
        <w:t>A background task for the web application is to establish and maintain connections to all service applications that have been associated by the user(s) with the system</w:t>
      </w:r>
      <w:r w:rsidR="006F4A7B">
        <w:t>.</w:t>
      </w:r>
      <w:r w:rsidR="00072066">
        <w:t xml:space="preserve"> The </w:t>
      </w:r>
      <w:proofErr w:type="spellStart"/>
      <w:r w:rsidR="00072066">
        <w:rPr>
          <w:i/>
        </w:rPr>
        <w:t>ServiceControl</w:t>
      </w:r>
      <w:proofErr w:type="spellEnd"/>
      <w:r w:rsidR="00072066">
        <w:t xml:space="preserve"> class is used to maintain a periodic connection status update and attempt to make socket connections where possible. </w:t>
      </w:r>
      <w:r w:rsidR="006F4A7B">
        <w:t>Each SSL/TLS connection</w:t>
      </w:r>
      <w:r w:rsidR="00DF40E2">
        <w:t xml:space="preserve"> is maintained by a dedicated thread using the</w:t>
      </w:r>
      <w:r w:rsidR="00072066">
        <w:t xml:space="preserve"> </w:t>
      </w:r>
      <w:proofErr w:type="spellStart"/>
      <w:r w:rsidR="00072066">
        <w:rPr>
          <w:i/>
        </w:rPr>
        <w:t>ClientConnection</w:t>
      </w:r>
      <w:proofErr w:type="spellEnd"/>
      <w:r w:rsidR="00072066">
        <w:rPr>
          <w:i/>
        </w:rPr>
        <w:t xml:space="preserve"> </w:t>
      </w:r>
      <w:r w:rsidR="00072066">
        <w:lastRenderedPageBreak/>
        <w:t xml:space="preserve">class with the secure connection maintained using the </w:t>
      </w:r>
      <w:proofErr w:type="spellStart"/>
      <w:r w:rsidR="00DF40E2">
        <w:rPr>
          <w:i/>
        </w:rPr>
        <w:t>SslTcpClient</w:t>
      </w:r>
      <w:proofErr w:type="spellEnd"/>
      <w:r w:rsidR="00DF40E2">
        <w:rPr>
          <w:i/>
        </w:rPr>
        <w:t xml:space="preserve"> </w:t>
      </w:r>
      <w:r w:rsidR="00DF40E2">
        <w:t>class.</w:t>
      </w:r>
      <w:r w:rsidR="0062521B">
        <w:t xml:space="preserve"> This process is described in the activity diagram of </w:t>
      </w:r>
      <w:r w:rsidR="00072066">
        <w:fldChar w:fldCharType="begin"/>
      </w:r>
      <w:r w:rsidR="00072066">
        <w:instrText xml:space="preserve"> REF _Ref446325681 \h </w:instrText>
      </w:r>
      <w:r w:rsidR="00072066">
        <w:fldChar w:fldCharType="separate"/>
      </w:r>
      <w:r w:rsidR="00072066">
        <w:t xml:space="preserve">Figure </w:t>
      </w:r>
      <w:r w:rsidR="00072066">
        <w:rPr>
          <w:noProof/>
        </w:rPr>
        <w:t>15</w:t>
      </w:r>
      <w:r w:rsidR="00072066">
        <w:fldChar w:fldCharType="end"/>
      </w:r>
      <w:r w:rsidR="0062521B">
        <w:t>.</w:t>
      </w:r>
    </w:p>
    <w:p w:rsidR="00072066" w:rsidRDefault="00072066" w:rsidP="009E2A9E">
      <w:r>
        <w:t>In addition it is necessary to maintain timestamps for all alarm and system events recorded by the database such that associated business logic can be applied to remote events. This functionality is achieved using a dedicated thread to update timestamp values within the relevant database tables.</w:t>
      </w:r>
    </w:p>
    <w:p w:rsidR="00072066" w:rsidRDefault="00072066" w:rsidP="00072066">
      <w:pPr>
        <w:keepNext/>
        <w:jc w:val="center"/>
      </w:pPr>
      <w:r w:rsidRPr="00072066">
        <w:rPr>
          <w:noProof/>
          <w:lang w:eastAsia="en-GB"/>
        </w:rPr>
        <w:drawing>
          <wp:inline distT="0" distB="0" distL="0" distR="0" wp14:anchorId="2533DDB5" wp14:editId="51CD3568">
            <wp:extent cx="5731510" cy="5969683"/>
            <wp:effectExtent l="0" t="0" r="254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31510" cy="5969683"/>
                    </a:xfrm>
                    <a:prstGeom prst="rect">
                      <a:avLst/>
                    </a:prstGeom>
                    <a:noFill/>
                    <a:ln>
                      <a:noFill/>
                    </a:ln>
                  </pic:spPr>
                </pic:pic>
              </a:graphicData>
            </a:graphic>
          </wp:inline>
        </w:drawing>
      </w:r>
    </w:p>
    <w:p w:rsidR="0062521B" w:rsidRPr="00DF40E2" w:rsidRDefault="00072066" w:rsidP="00072066">
      <w:pPr>
        <w:pStyle w:val="Caption"/>
        <w:jc w:val="center"/>
      </w:pPr>
      <w:bookmarkStart w:id="27" w:name="_Ref446325681"/>
      <w:r>
        <w:t xml:space="preserve">Figure </w:t>
      </w:r>
      <w:fldSimple w:instr=" SEQ Figure \* ARABIC ">
        <w:r w:rsidR="008677BA">
          <w:rPr>
            <w:noProof/>
          </w:rPr>
          <w:t>15</w:t>
        </w:r>
      </w:fldSimple>
      <w:bookmarkEnd w:id="27"/>
      <w:r>
        <w:t xml:space="preserve"> Activity diagram describing client connection to service(s)</w:t>
      </w:r>
    </w:p>
    <w:p w:rsidR="00C8310D" w:rsidRDefault="00C8310D" w:rsidP="009E2A9E"/>
    <w:p w:rsidR="001E6A4B" w:rsidRDefault="001E6A4B" w:rsidP="001E6A4B"/>
    <w:p w:rsidR="001E6A4B" w:rsidRDefault="001E6A4B" w:rsidP="001E6A4B"/>
    <w:p w:rsidR="001E6A4B" w:rsidRPr="001E6A4B" w:rsidRDefault="001E6A4B" w:rsidP="001E6A4B">
      <w:r>
        <w:lastRenderedPageBreak/>
        <w:t xml:space="preserve">The sample data is retrieved from the embedded system using the </w:t>
      </w:r>
      <w:r>
        <w:rPr>
          <w:i/>
        </w:rPr>
        <w:t>Distributed Control Panel</w:t>
      </w:r>
      <w:r>
        <w:t xml:space="preserve"> library and asynchronously pushed to the web application over the socket connection. At the server-side the Web API obtains its data from the service connection using the database as a storage medium.</w:t>
      </w:r>
    </w:p>
    <w:p w:rsidR="001E6A4B" w:rsidRDefault="001E6A4B" w:rsidP="009E2A9E">
      <w:r>
        <w:t xml:space="preserve">Real-time graph display is achieved in the web browser using client-side jQuery/JavaScript to periodically interrogate the </w:t>
      </w:r>
      <w:proofErr w:type="spellStart"/>
      <w:r w:rsidRPr="001E6A4B">
        <w:rPr>
          <w:i/>
        </w:rPr>
        <w:t>MicrowaveController</w:t>
      </w:r>
      <w:proofErr w:type="spellEnd"/>
      <w:r>
        <w:t xml:space="preserve"> Web API for sample data. When data is received from the Web API it is used to update a local buffer that drives the graph display.</w:t>
      </w:r>
    </w:p>
    <w:p w:rsidR="00FE2D8F" w:rsidRDefault="00FE2D8F" w:rsidP="009E2A9E"/>
    <w:p w:rsidR="00FE2D8F" w:rsidRDefault="00FE2D8F" w:rsidP="00667FC1">
      <w:pPr>
        <w:keepNext/>
        <w:jc w:val="center"/>
      </w:pPr>
      <w:r w:rsidRPr="00FE2D8F">
        <w:rPr>
          <w:noProof/>
          <w:lang w:eastAsia="en-GB"/>
        </w:rPr>
        <w:drawing>
          <wp:inline distT="0" distB="0" distL="0" distR="0" wp14:anchorId="2DED9910" wp14:editId="0F15C55F">
            <wp:extent cx="5731510" cy="5934534"/>
            <wp:effectExtent l="0" t="0" r="2540" b="9525"/>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31510" cy="5934534"/>
                    </a:xfrm>
                    <a:prstGeom prst="rect">
                      <a:avLst/>
                    </a:prstGeom>
                    <a:noFill/>
                    <a:ln>
                      <a:noFill/>
                    </a:ln>
                  </pic:spPr>
                </pic:pic>
              </a:graphicData>
            </a:graphic>
          </wp:inline>
        </w:drawing>
      </w:r>
    </w:p>
    <w:p w:rsidR="00FE2D8F" w:rsidRDefault="00FE2D8F" w:rsidP="00667FC1">
      <w:pPr>
        <w:pStyle w:val="Caption"/>
        <w:jc w:val="center"/>
      </w:pPr>
      <w:r>
        <w:t xml:space="preserve">Figure </w:t>
      </w:r>
      <w:fldSimple w:instr=" SEQ Figure \* ARABIC ">
        <w:r w:rsidR="008677BA">
          <w:rPr>
            <w:noProof/>
          </w:rPr>
          <w:t>16</w:t>
        </w:r>
      </w:fldSimple>
      <w:r>
        <w:t xml:space="preserve"> Real-time graph activity diagram</w:t>
      </w:r>
    </w:p>
    <w:p w:rsidR="00FE2D8F" w:rsidRDefault="00FE2D8F" w:rsidP="00FE2D8F"/>
    <w:p w:rsidR="00FE2D8F" w:rsidRDefault="00FE2D8F" w:rsidP="00FE2D8F"/>
    <w:p w:rsidR="00FE2D8F" w:rsidRPr="00FE2D8F" w:rsidRDefault="00FE2D8F" w:rsidP="00FE2D8F"/>
    <w:p w:rsidR="0052240E" w:rsidRDefault="0052240E" w:rsidP="00996E23">
      <w:pPr>
        <w:pStyle w:val="Heading4"/>
      </w:pPr>
      <w:r>
        <w:t>Service Application</w:t>
      </w:r>
    </w:p>
    <w:p w:rsidR="009E2A9E" w:rsidRDefault="00405773" w:rsidP="009E2A9E">
      <w:r>
        <w:t xml:space="preserve">The service application is primarily an executable wrapper around the </w:t>
      </w:r>
      <w:r>
        <w:rPr>
          <w:i/>
        </w:rPr>
        <w:t xml:space="preserve">Distributed Control Panel (DCP) </w:t>
      </w:r>
      <w:r>
        <w:t>library that provides an API for access to all of the functionality of that library. Thus the process is composed of a thread to control multiple DCP objects and a thread to control multiple client socket connections.</w:t>
      </w:r>
      <w:r w:rsidR="00F616AF">
        <w:t xml:space="preserve"> All major functionality provided by the service application is performed by the </w:t>
      </w:r>
      <w:r w:rsidR="00F616AF" w:rsidRPr="00F616AF">
        <w:rPr>
          <w:i/>
        </w:rPr>
        <w:t>Distributed Control Panel</w:t>
      </w:r>
      <w:r w:rsidR="00F616AF">
        <w:rPr>
          <w:i/>
        </w:rPr>
        <w:t xml:space="preserve"> </w:t>
      </w:r>
      <w:r w:rsidR="00F616AF">
        <w:t>library.</w:t>
      </w:r>
    </w:p>
    <w:p w:rsidR="009101EA" w:rsidRDefault="009101EA" w:rsidP="00C8774A">
      <w:pPr>
        <w:keepNext/>
        <w:jc w:val="center"/>
      </w:pPr>
      <w:r w:rsidRPr="009101EA">
        <w:rPr>
          <w:noProof/>
          <w:lang w:eastAsia="en-GB"/>
        </w:rPr>
        <w:drawing>
          <wp:inline distT="0" distB="0" distL="0" distR="0" wp14:anchorId="266C27D8" wp14:editId="1E414B68">
            <wp:extent cx="5731510" cy="5731510"/>
            <wp:effectExtent l="0" t="0" r="2540" b="254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31510" cy="5731510"/>
                    </a:xfrm>
                    <a:prstGeom prst="rect">
                      <a:avLst/>
                    </a:prstGeom>
                    <a:noFill/>
                    <a:ln>
                      <a:noFill/>
                    </a:ln>
                  </pic:spPr>
                </pic:pic>
              </a:graphicData>
            </a:graphic>
          </wp:inline>
        </w:drawing>
      </w:r>
    </w:p>
    <w:p w:rsidR="009101EA" w:rsidRPr="00405773" w:rsidRDefault="009101EA" w:rsidP="00C8774A">
      <w:pPr>
        <w:pStyle w:val="Caption"/>
        <w:jc w:val="center"/>
      </w:pPr>
      <w:r>
        <w:t xml:space="preserve">Figure </w:t>
      </w:r>
      <w:fldSimple w:instr=" SEQ Figure \* ARABIC ">
        <w:r w:rsidR="008677BA">
          <w:rPr>
            <w:noProof/>
          </w:rPr>
          <w:t>17</w:t>
        </w:r>
      </w:fldSimple>
      <w:r>
        <w:t xml:space="preserve"> Service application activity diagram</w:t>
      </w:r>
    </w:p>
    <w:p w:rsidR="0052240E" w:rsidRPr="009E2A9E" w:rsidRDefault="0052240E" w:rsidP="009E2A9E"/>
    <w:p w:rsidR="000E599E" w:rsidRDefault="000E599E">
      <w:pPr>
        <w:jc w:val="left"/>
        <w:rPr>
          <w:rFonts w:asciiTheme="majorHAnsi" w:eastAsiaTheme="majorEastAsia" w:hAnsiTheme="majorHAnsi" w:cstheme="majorBidi"/>
          <w:color w:val="2E74B5" w:themeColor="accent1" w:themeShade="BF"/>
          <w:sz w:val="26"/>
          <w:szCs w:val="26"/>
        </w:rPr>
      </w:pPr>
      <w:r>
        <w:br w:type="page"/>
      </w:r>
    </w:p>
    <w:p w:rsidR="005D0622" w:rsidRDefault="008E04A3" w:rsidP="005607AD">
      <w:pPr>
        <w:pStyle w:val="Heading2"/>
      </w:pPr>
      <w:bookmarkStart w:id="28" w:name="_Toc446412556"/>
      <w:r>
        <w:lastRenderedPageBreak/>
        <w:t>Deployment View</w:t>
      </w:r>
      <w:bookmarkEnd w:id="28"/>
    </w:p>
    <w:p w:rsidR="000E599E" w:rsidRDefault="000E599E" w:rsidP="000E599E">
      <w:r>
        <w:t xml:space="preserve">The Universe software platform is described from a system engineer’s perspective in </w:t>
      </w:r>
      <w:r w:rsidR="001448E9">
        <w:fldChar w:fldCharType="begin"/>
      </w:r>
      <w:r w:rsidR="001448E9">
        <w:instrText xml:space="preserve"> REF _Ref446331798 \h </w:instrText>
      </w:r>
      <w:r w:rsidR="001448E9">
        <w:fldChar w:fldCharType="separate"/>
      </w:r>
      <w:r w:rsidR="001448E9">
        <w:t xml:space="preserve">Figure </w:t>
      </w:r>
      <w:r w:rsidR="001448E9">
        <w:rPr>
          <w:noProof/>
        </w:rPr>
        <w:t>18</w:t>
      </w:r>
      <w:r w:rsidR="001448E9">
        <w:fldChar w:fldCharType="end"/>
      </w:r>
      <w:r>
        <w:t>.</w:t>
      </w:r>
    </w:p>
    <w:p w:rsidR="001448E9" w:rsidRDefault="001448E9" w:rsidP="00C8774A">
      <w:pPr>
        <w:keepNext/>
        <w:jc w:val="center"/>
      </w:pPr>
      <w:r w:rsidRPr="001448E9">
        <w:rPr>
          <w:noProof/>
          <w:lang w:eastAsia="en-GB"/>
        </w:rPr>
        <w:drawing>
          <wp:inline distT="0" distB="0" distL="0" distR="0" wp14:anchorId="524C9105" wp14:editId="5E645185">
            <wp:extent cx="7654783" cy="5216984"/>
            <wp:effectExtent l="0" t="318" r="3493" b="3492"/>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rot="16200000">
                      <a:off x="0" y="0"/>
                      <a:ext cx="7712307" cy="5256188"/>
                    </a:xfrm>
                    <a:prstGeom prst="rect">
                      <a:avLst/>
                    </a:prstGeom>
                    <a:noFill/>
                    <a:ln>
                      <a:noFill/>
                    </a:ln>
                  </pic:spPr>
                </pic:pic>
              </a:graphicData>
            </a:graphic>
          </wp:inline>
        </w:drawing>
      </w:r>
    </w:p>
    <w:p w:rsidR="000E599E" w:rsidRDefault="001448E9" w:rsidP="00C8774A">
      <w:pPr>
        <w:pStyle w:val="Caption"/>
        <w:jc w:val="center"/>
      </w:pPr>
      <w:bookmarkStart w:id="29" w:name="_Ref446331798"/>
      <w:r>
        <w:t xml:space="preserve">Figure </w:t>
      </w:r>
      <w:fldSimple w:instr=" SEQ Figure \* ARABIC ">
        <w:r w:rsidR="008677BA">
          <w:rPr>
            <w:noProof/>
          </w:rPr>
          <w:t>18</w:t>
        </w:r>
      </w:fldSimple>
      <w:bookmarkEnd w:id="29"/>
      <w:r>
        <w:t xml:space="preserve"> Universe software platform deployment diagram</w:t>
      </w:r>
    </w:p>
    <w:p w:rsidR="001C0DDD" w:rsidRDefault="001C0DDD" w:rsidP="001C0DDD">
      <w:pPr>
        <w:pStyle w:val="Heading2"/>
      </w:pPr>
      <w:bookmarkStart w:id="30" w:name="_Toc446412557"/>
      <w:r>
        <w:lastRenderedPageBreak/>
        <w:t>Implementation View</w:t>
      </w:r>
      <w:bookmarkEnd w:id="30"/>
    </w:p>
    <w:p w:rsidR="001F3159" w:rsidRDefault="001F3159" w:rsidP="001F3159">
      <w:pPr>
        <w:pStyle w:val="Heading3"/>
      </w:pPr>
      <w:bookmarkStart w:id="31" w:name="_Toc446412558"/>
      <w:r>
        <w:t>Web Application</w:t>
      </w:r>
      <w:bookmarkEnd w:id="31"/>
    </w:p>
    <w:p w:rsidR="006C7B8A" w:rsidRPr="00520C6D" w:rsidRDefault="00520C6D" w:rsidP="006C7B8A">
      <w:r>
        <w:t xml:space="preserve">The ASP.NET web application utilises a Master Page to standardise the UI and provide </w:t>
      </w:r>
      <w:r w:rsidR="00405B78">
        <w:t xml:space="preserve">any </w:t>
      </w:r>
      <w:r>
        <w:t xml:space="preserve">shared functionality required on all web pages (both client-side and server-side). The </w:t>
      </w:r>
      <w:proofErr w:type="spellStart"/>
      <w:r>
        <w:rPr>
          <w:i/>
        </w:rPr>
        <w:t>XmlMessages</w:t>
      </w:r>
      <w:proofErr w:type="spellEnd"/>
      <w:r>
        <w:t xml:space="preserve"> and </w:t>
      </w:r>
      <w:proofErr w:type="spellStart"/>
      <w:r>
        <w:rPr>
          <w:i/>
        </w:rPr>
        <w:t>SecureRemotePassword</w:t>
      </w:r>
      <w:proofErr w:type="spellEnd"/>
      <w:r>
        <w:t xml:space="preserve"> comp</w:t>
      </w:r>
      <w:r w:rsidR="00405B78">
        <w:t>onents are a re-used by the service application to provide the publicly documented Universe API.</w:t>
      </w:r>
    </w:p>
    <w:p w:rsidR="00C766B2" w:rsidRDefault="00405B78" w:rsidP="00C766B2">
      <w:pPr>
        <w:keepNext/>
        <w:jc w:val="center"/>
      </w:pPr>
      <w:r w:rsidRPr="00405B78">
        <w:rPr>
          <w:noProof/>
          <w:lang w:eastAsia="en-GB"/>
        </w:rPr>
        <w:drawing>
          <wp:inline distT="0" distB="0" distL="0" distR="0">
            <wp:extent cx="5731510" cy="4608670"/>
            <wp:effectExtent l="0" t="0" r="2540" b="1905"/>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731510" cy="4608670"/>
                    </a:xfrm>
                    <a:prstGeom prst="rect">
                      <a:avLst/>
                    </a:prstGeom>
                    <a:noFill/>
                    <a:ln>
                      <a:noFill/>
                    </a:ln>
                  </pic:spPr>
                </pic:pic>
              </a:graphicData>
            </a:graphic>
          </wp:inline>
        </w:drawing>
      </w:r>
    </w:p>
    <w:p w:rsidR="005D0622" w:rsidRDefault="00C766B2" w:rsidP="00D876AD">
      <w:pPr>
        <w:pStyle w:val="Caption"/>
        <w:jc w:val="center"/>
      </w:pPr>
      <w:r>
        <w:t xml:space="preserve">Figure </w:t>
      </w:r>
      <w:fldSimple w:instr=" SEQ Figure \* ARABIC ">
        <w:r w:rsidR="008677BA">
          <w:rPr>
            <w:noProof/>
          </w:rPr>
          <w:t>19</w:t>
        </w:r>
      </w:fldSimple>
      <w:r>
        <w:t xml:space="preserve"> Web application component diagram</w:t>
      </w:r>
    </w:p>
    <w:p w:rsidR="00D876AD" w:rsidRPr="00D876AD" w:rsidRDefault="00D876AD" w:rsidP="00D876AD"/>
    <w:p w:rsidR="003356A6" w:rsidRPr="003356A6" w:rsidRDefault="003356A6" w:rsidP="003356A6"/>
    <w:p w:rsidR="003356A6" w:rsidRDefault="003356A6" w:rsidP="003356A6">
      <w:pPr>
        <w:pStyle w:val="Heading3"/>
      </w:pPr>
      <w:bookmarkStart w:id="32" w:name="_Toc446412559"/>
      <w:r>
        <w:t>Service Application</w:t>
      </w:r>
      <w:bookmarkEnd w:id="32"/>
    </w:p>
    <w:p w:rsidR="003356A6" w:rsidRDefault="003356A6" w:rsidP="003356A6">
      <w:r>
        <w:t xml:space="preserve">The software components of the service application are shown in </w:t>
      </w:r>
      <w:r>
        <w:fldChar w:fldCharType="begin"/>
      </w:r>
      <w:r>
        <w:instrText xml:space="preserve"> REF _Ref446403207 \h </w:instrText>
      </w:r>
      <w:r>
        <w:fldChar w:fldCharType="separate"/>
      </w:r>
      <w:r>
        <w:t xml:space="preserve">Figure </w:t>
      </w:r>
      <w:r>
        <w:rPr>
          <w:noProof/>
        </w:rPr>
        <w:t>18</w:t>
      </w:r>
      <w:r>
        <w:fldChar w:fldCharType="end"/>
      </w:r>
      <w:r>
        <w:t xml:space="preserve">. All of the low level components with this system are modular in that they can be developed and tested in isolation. The </w:t>
      </w:r>
      <w:proofErr w:type="spellStart"/>
      <w:r>
        <w:rPr>
          <w:i/>
        </w:rPr>
        <w:t>XmlMessages</w:t>
      </w:r>
      <w:proofErr w:type="spellEnd"/>
      <w:r>
        <w:rPr>
          <w:i/>
        </w:rPr>
        <w:t xml:space="preserve"> </w:t>
      </w:r>
      <w:r>
        <w:t xml:space="preserve">and </w:t>
      </w:r>
      <w:proofErr w:type="spellStart"/>
      <w:r>
        <w:rPr>
          <w:i/>
        </w:rPr>
        <w:t>SecureRemotePassword</w:t>
      </w:r>
      <w:proofErr w:type="spellEnd"/>
      <w:r>
        <w:t xml:space="preserve"> components are shared with the Web application.</w:t>
      </w:r>
    </w:p>
    <w:p w:rsidR="003979D0" w:rsidRPr="003356A6" w:rsidRDefault="003979D0" w:rsidP="003356A6">
      <w:r>
        <w:t>An XML format file is used for storing configuration settings.</w:t>
      </w:r>
    </w:p>
    <w:p w:rsidR="003356A6" w:rsidRDefault="003356A6" w:rsidP="003356A6">
      <w:pPr>
        <w:keepNext/>
        <w:jc w:val="center"/>
      </w:pPr>
      <w:r w:rsidRPr="003356A6">
        <w:rPr>
          <w:noProof/>
          <w:lang w:eastAsia="en-GB"/>
        </w:rPr>
        <w:lastRenderedPageBreak/>
        <w:drawing>
          <wp:inline distT="0" distB="0" distL="0" distR="0" wp14:anchorId="6BE4C5B8" wp14:editId="42821429">
            <wp:extent cx="5731510" cy="4408137"/>
            <wp:effectExtent l="0" t="0" r="254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731510" cy="4408137"/>
                    </a:xfrm>
                    <a:prstGeom prst="rect">
                      <a:avLst/>
                    </a:prstGeom>
                    <a:noFill/>
                    <a:ln>
                      <a:noFill/>
                    </a:ln>
                  </pic:spPr>
                </pic:pic>
              </a:graphicData>
            </a:graphic>
          </wp:inline>
        </w:drawing>
      </w:r>
    </w:p>
    <w:p w:rsidR="003356A6" w:rsidRPr="003356A6" w:rsidRDefault="003356A6" w:rsidP="003356A6">
      <w:pPr>
        <w:pStyle w:val="Caption"/>
        <w:jc w:val="center"/>
      </w:pPr>
      <w:bookmarkStart w:id="33" w:name="_Ref446403207"/>
      <w:r>
        <w:t xml:space="preserve">Figure </w:t>
      </w:r>
      <w:fldSimple w:instr=" SEQ Figure \* ARABIC ">
        <w:r w:rsidR="008677BA">
          <w:rPr>
            <w:noProof/>
          </w:rPr>
          <w:t>20</w:t>
        </w:r>
      </w:fldSimple>
      <w:bookmarkEnd w:id="33"/>
      <w:r>
        <w:t xml:space="preserve"> Service application component diagram</w:t>
      </w:r>
    </w:p>
    <w:p w:rsidR="00196170" w:rsidRDefault="002D3FE4" w:rsidP="00415BF2">
      <w:pPr>
        <w:pStyle w:val="Heading2"/>
      </w:pPr>
      <w:bookmarkStart w:id="34" w:name="_Toc446412560"/>
      <w:r>
        <w:t>Security View</w:t>
      </w:r>
      <w:bookmarkEnd w:id="34"/>
    </w:p>
    <w:p w:rsidR="00085B43" w:rsidRDefault="003D5DBB" w:rsidP="00085B43">
      <w:pPr>
        <w:pStyle w:val="Heading3"/>
      </w:pPr>
      <w:bookmarkStart w:id="35" w:name="_Toc446412561"/>
      <w:r>
        <w:t>Edge Device Communication</w:t>
      </w:r>
      <w:bookmarkEnd w:id="35"/>
    </w:p>
    <w:p w:rsidR="00085B43" w:rsidRDefault="00085B43" w:rsidP="00085B43">
      <w:r>
        <w:t>Sensurity PIDS units are tamper proof devices that can generate alarms that result in users being notified both locally (e.g. sirens) and remotely through the network connection to the service application. This edge networking is performed entirely using OSDP and (optionally) AES-CBC-MAC 128-bit authenticated encryption.</w:t>
      </w:r>
      <w:r w:rsidR="00515330">
        <w:t xml:space="preserve"> This secure binary communications protocol uses a polling mechanism to retrieve information from each installed device that exists at a specified address location within the network. Therefore the absence of a response from a previously active edge device </w:t>
      </w:r>
      <w:r w:rsidR="00B15262">
        <w:t>sha</w:t>
      </w:r>
      <w:r w:rsidR="00515330">
        <w:t>ll result in an alarm being generated indicating a device disconnection.</w:t>
      </w:r>
    </w:p>
    <w:p w:rsidR="00515330" w:rsidRDefault="00515330" w:rsidP="00085B43">
      <w:r>
        <w:t>Each of the AES-CBC-MAC messages contains a 32-bit portion of the 128-bit CBC-MAC generated over the entire length of the message, where the length is indicated in the message header. This message is chained such that each new message is reliant upon the content of all previous messages. This makes the task of forging messages extremely difficult.</w:t>
      </w:r>
    </w:p>
    <w:p w:rsidR="00515330" w:rsidRDefault="00515330" w:rsidP="00085B43">
      <w:r>
        <w:t xml:space="preserve">The task of establishing a secure session with an edge device is performed using a handshake between the OSDP Control Panel that resides within the service application and the edge device itself. Each edge device utilizes its unique identifier to generate a secure channel base key (SCBK) during device installation. For the first 15 minutes of operation each Sensurity PIDS edge device </w:t>
      </w:r>
      <w:r w:rsidR="00B15262">
        <w:t>sha</w:t>
      </w:r>
      <w:r>
        <w:t>ll also accept a default SCBK defined by Sensurity for ALL devices.</w:t>
      </w:r>
    </w:p>
    <w:p w:rsidR="00515330" w:rsidRPr="00515330" w:rsidRDefault="00515330" w:rsidP="00515330"/>
    <w:p w:rsidR="00085B43" w:rsidRDefault="00085B43" w:rsidP="00085B43">
      <w:pPr>
        <w:pStyle w:val="Heading3"/>
      </w:pPr>
      <w:bookmarkStart w:id="36" w:name="_Toc446412562"/>
      <w:r>
        <w:t>Internet / LAN</w:t>
      </w:r>
      <w:bookmarkEnd w:id="36"/>
    </w:p>
    <w:p w:rsidR="00515330" w:rsidRDefault="003D5DBB" w:rsidP="00515330">
      <w:r>
        <w:t>Edge devices can be configured to utilise either RS485 or Ethernet IP communications. It is recommended that edge devices are limited to use within private IP subnets and are controlled by the service application within those subnets.</w:t>
      </w:r>
    </w:p>
    <w:p w:rsidR="00400ACB" w:rsidRDefault="003D5DBB" w:rsidP="00515330">
      <w:r>
        <w:t xml:space="preserve">Some installations of a Sensurity PIDS system </w:t>
      </w:r>
      <w:r w:rsidR="00B15262">
        <w:t>sha</w:t>
      </w:r>
      <w:r>
        <w:t xml:space="preserve">ll require that the service application be private and only private LAN networks are used to communicate with the service from an external system. There </w:t>
      </w:r>
      <w:r w:rsidR="00B15262">
        <w:t>wi</w:t>
      </w:r>
      <w:r>
        <w:t>ll be applications where a perimeter will be deployed remotely and the service application must be made available to the internet. This can be achieved in a number of ways, included a VPN with the remote site such that it appears as a local subnet network, or a Dynamic DNS address that permits the dynamic IP address obtained from the IP service to be used.</w:t>
      </w:r>
    </w:p>
    <w:p w:rsidR="00400ACB" w:rsidRDefault="00400ACB" w:rsidP="00515330">
      <w:r>
        <w:t>The TCP server port provided by the service application is protected using an SSL X.509 certificate (either self-signed or validated by a Certificate Authority) that is associated with the server machine. It is this certificate that should be protected by the OS on that machine, otherwise the service application could be cloned.</w:t>
      </w:r>
    </w:p>
    <w:p w:rsidR="00400ACB" w:rsidRDefault="00400ACB" w:rsidP="00515330">
      <w:r>
        <w:t xml:space="preserve">The web application </w:t>
      </w:r>
      <w:r w:rsidR="00B15262">
        <w:t>sha</w:t>
      </w:r>
      <w:r>
        <w:t>ll make outgoing connections to service(s) using the public key component of the server SSL certificate(s). Access to the web application itself should be secured using HTTPS and an appropriate SSL certificate for the web application.</w:t>
      </w:r>
    </w:p>
    <w:p w:rsidR="00400ACB" w:rsidRDefault="00400ACB" w:rsidP="00400ACB">
      <w:pPr>
        <w:pStyle w:val="Heading3"/>
      </w:pPr>
      <w:bookmarkStart w:id="37" w:name="_Toc446412563"/>
      <w:r>
        <w:t>User Access</w:t>
      </w:r>
      <w:bookmarkEnd w:id="37"/>
    </w:p>
    <w:p w:rsidR="003D5DBB" w:rsidRDefault="00400ACB" w:rsidP="00515330">
      <w:r>
        <w:t>The service application provides authenticated access to users with a username/password based login. This permits the service application to provide future features such as auditing of user actions for legal purposes.</w:t>
      </w:r>
    </w:p>
    <w:p w:rsidR="00400ACB" w:rsidRDefault="00400ACB" w:rsidP="00515330">
      <w:r>
        <w:t xml:space="preserve">The web application also provides user account control such that each user </w:t>
      </w:r>
      <w:r w:rsidR="00B15262">
        <w:t>sha</w:t>
      </w:r>
      <w:r>
        <w:t xml:space="preserve">ll be associated with a certain level of privileges. This </w:t>
      </w:r>
      <w:r w:rsidR="00B15262">
        <w:t>wi</w:t>
      </w:r>
      <w:r>
        <w:t xml:space="preserve">ll permit some users to perform any task, whilst others will be restricted in how they can add/modify/delete user accounts, add/modify/delete networks, </w:t>
      </w:r>
      <w:proofErr w:type="gramStart"/>
      <w:r>
        <w:t>add</w:t>
      </w:r>
      <w:proofErr w:type="gramEnd"/>
      <w:r>
        <w:t>/modify/delete devices, accept alarms, etc.</w:t>
      </w:r>
    </w:p>
    <w:p w:rsidR="00F11E0E" w:rsidRPr="00515330" w:rsidRDefault="00B15262" w:rsidP="00515330">
      <w:r>
        <w:t>During installation the user sha</w:t>
      </w:r>
      <w:r w:rsidR="00F11E0E">
        <w:t>ll be required to enter a password for the administration account on both the service and web applications.</w:t>
      </w:r>
    </w:p>
    <w:p w:rsidR="00085B43" w:rsidRPr="00F11E0E" w:rsidRDefault="00F11E0E" w:rsidP="00F11E0E">
      <w:pPr>
        <w:pStyle w:val="Heading3"/>
      </w:pPr>
      <w:bookmarkStart w:id="38" w:name="_Toc446412564"/>
      <w:r w:rsidRPr="00F11E0E">
        <w:t>Installation</w:t>
      </w:r>
      <w:bookmarkEnd w:id="38"/>
    </w:p>
    <w:p w:rsidR="00F11E0E" w:rsidRDefault="001E6F74" w:rsidP="00F11E0E">
      <w:r>
        <w:t>Sensitive information such as application configuration, firmware images and SSL certificates should be stored in such a manner as to protect them from normal user access. Where possible these files should be stored in a database with access restricted to a dedicated application account.</w:t>
      </w:r>
    </w:p>
    <w:p w:rsidR="001E6F74" w:rsidRPr="00F11E0E" w:rsidRDefault="001E6F74" w:rsidP="00F11E0E">
      <w:r>
        <w:t>Database storage is not possible with the service application, therefore its configuration files should be stored in a suitable location on the storage medium with access limited to a system or application account.</w:t>
      </w:r>
    </w:p>
    <w:p w:rsidR="008F2EF8" w:rsidRDefault="008F2EF8">
      <w:pPr>
        <w:jc w:val="left"/>
        <w:rPr>
          <w:rFonts w:asciiTheme="majorHAnsi" w:eastAsiaTheme="majorEastAsia" w:hAnsiTheme="majorHAnsi" w:cstheme="majorBidi"/>
          <w:color w:val="2E74B5" w:themeColor="accent1" w:themeShade="BF"/>
          <w:sz w:val="32"/>
          <w:szCs w:val="32"/>
        </w:rPr>
      </w:pPr>
      <w:r>
        <w:br w:type="page"/>
      </w:r>
    </w:p>
    <w:p w:rsidR="00196170" w:rsidRDefault="00196170" w:rsidP="00196170">
      <w:pPr>
        <w:pStyle w:val="Heading1"/>
      </w:pPr>
      <w:bookmarkStart w:id="39" w:name="_Toc446412565"/>
      <w:r>
        <w:lastRenderedPageBreak/>
        <w:t>Size and Performance</w:t>
      </w:r>
      <w:bookmarkEnd w:id="39"/>
    </w:p>
    <w:p w:rsidR="001E6F74" w:rsidRPr="001E6F74" w:rsidRDefault="001E6F74" w:rsidP="001E6F74">
      <w:r>
        <w:t>The software architecture of the Universe platform supports the following sizing and timing requirements:</w:t>
      </w:r>
    </w:p>
    <w:p w:rsidR="001E6F74" w:rsidRDefault="001E6F74" w:rsidP="001E6F74">
      <w:pPr>
        <w:pStyle w:val="ListParagraph"/>
        <w:numPr>
          <w:ilvl w:val="0"/>
          <w:numId w:val="19"/>
        </w:numPr>
      </w:pPr>
      <w:r>
        <w:t xml:space="preserve">The service application </w:t>
      </w:r>
      <w:r w:rsidR="00B15262">
        <w:t>wi</w:t>
      </w:r>
      <w:r>
        <w:t>ll consume minimal processor bandwidth and memory usage so as to provide an efficient background service on a limited resource PC.</w:t>
      </w:r>
    </w:p>
    <w:p w:rsidR="001E6F74" w:rsidRDefault="001E6F74" w:rsidP="001E6F74">
      <w:pPr>
        <w:pStyle w:val="ListParagraph"/>
        <w:numPr>
          <w:ilvl w:val="0"/>
          <w:numId w:val="19"/>
        </w:numPr>
      </w:pPr>
      <w:r>
        <w:t xml:space="preserve">The service application </w:t>
      </w:r>
      <w:r w:rsidR="00B15262">
        <w:t>wi</w:t>
      </w:r>
      <w:r>
        <w:t>ll be capable of operating with an arbitrary number of networks and devices, network size(s) restricted only by physical limitations of networking hardware.</w:t>
      </w:r>
    </w:p>
    <w:p w:rsidR="001E6F74" w:rsidRDefault="001658FF" w:rsidP="001E6F74">
      <w:pPr>
        <w:pStyle w:val="ListParagraph"/>
        <w:numPr>
          <w:ilvl w:val="0"/>
          <w:numId w:val="19"/>
        </w:numPr>
      </w:pPr>
      <w:r>
        <w:t>The service application shall be capable of operating on a Windows or Linux platform. This is to permit a low cost Linux PC to be used for communication to edge devices.</w:t>
      </w:r>
    </w:p>
    <w:p w:rsidR="001658FF" w:rsidRDefault="001658FF" w:rsidP="001E6F74">
      <w:pPr>
        <w:pStyle w:val="ListParagraph"/>
        <w:numPr>
          <w:ilvl w:val="0"/>
          <w:numId w:val="19"/>
        </w:numPr>
      </w:pPr>
      <w:r>
        <w:t>The web application shall be capable of connection to multiple services, either locally or across the internet.</w:t>
      </w:r>
    </w:p>
    <w:p w:rsidR="001658FF" w:rsidRDefault="001658FF" w:rsidP="001E6F74">
      <w:pPr>
        <w:pStyle w:val="ListParagraph"/>
        <w:numPr>
          <w:ilvl w:val="0"/>
          <w:numId w:val="19"/>
        </w:numPr>
      </w:pPr>
      <w:r>
        <w:t>A maximum of 5 users shall be permitted to access the web application simultaneously.</w:t>
      </w:r>
    </w:p>
    <w:p w:rsidR="001658FF" w:rsidRDefault="001658FF" w:rsidP="001E6F74">
      <w:pPr>
        <w:pStyle w:val="ListParagraph"/>
        <w:numPr>
          <w:ilvl w:val="0"/>
          <w:numId w:val="19"/>
        </w:numPr>
      </w:pPr>
      <w:r>
        <w:t>A maximum latency of 100ms shall be imposed on received alarms being presented to the service application to those alarms being signalled to the user interface.</w:t>
      </w:r>
    </w:p>
    <w:p w:rsidR="008F2EF8" w:rsidRDefault="008F2EF8" w:rsidP="008F2EF8"/>
    <w:p w:rsidR="00196170" w:rsidRDefault="00196170" w:rsidP="00196170">
      <w:pPr>
        <w:pStyle w:val="Heading1"/>
      </w:pPr>
      <w:bookmarkStart w:id="40" w:name="_Toc446412566"/>
      <w:r>
        <w:t>Quality</w:t>
      </w:r>
      <w:bookmarkEnd w:id="40"/>
    </w:p>
    <w:p w:rsidR="001658FF" w:rsidRDefault="001658FF" w:rsidP="001658FF">
      <w:r>
        <w:t>The following quality requirements are supported by the software architecture:</w:t>
      </w:r>
    </w:p>
    <w:p w:rsidR="001658FF" w:rsidRDefault="001658FF" w:rsidP="001658FF">
      <w:pPr>
        <w:pStyle w:val="ListParagraph"/>
        <w:numPr>
          <w:ilvl w:val="0"/>
          <w:numId w:val="20"/>
        </w:numPr>
      </w:pPr>
      <w:r>
        <w:t>The service application shall support the Windows 7, 8, 8.1 and 10 operating systems.</w:t>
      </w:r>
    </w:p>
    <w:p w:rsidR="001658FF" w:rsidRDefault="001658FF" w:rsidP="001658FF">
      <w:pPr>
        <w:pStyle w:val="ListParagraph"/>
        <w:numPr>
          <w:ilvl w:val="0"/>
          <w:numId w:val="20"/>
        </w:numPr>
      </w:pPr>
      <w:r>
        <w:t>The service application shall support the Ubuntu and related Linux distributions based upon the Ubuntu 14.04 LTS release.</w:t>
      </w:r>
    </w:p>
    <w:p w:rsidR="001658FF" w:rsidRDefault="001658FF" w:rsidP="001658FF">
      <w:pPr>
        <w:pStyle w:val="ListParagraph"/>
        <w:numPr>
          <w:ilvl w:val="0"/>
          <w:numId w:val="20"/>
        </w:numPr>
      </w:pPr>
      <w:r>
        <w:t>The service application will utilise software watchdogs to provide an executable restart if a failure is detected.</w:t>
      </w:r>
    </w:p>
    <w:p w:rsidR="001658FF" w:rsidRDefault="001658FF" w:rsidP="001658FF">
      <w:pPr>
        <w:pStyle w:val="ListParagraph"/>
        <w:numPr>
          <w:ilvl w:val="0"/>
          <w:numId w:val="20"/>
        </w:numPr>
      </w:pPr>
      <w:r>
        <w:t>The web application shall support ASP.NET 4.5 and IIS 7.0 onwards.</w:t>
      </w:r>
    </w:p>
    <w:p w:rsidR="00201C07" w:rsidRDefault="00201C07" w:rsidP="001658FF">
      <w:pPr>
        <w:pStyle w:val="ListParagraph"/>
        <w:numPr>
          <w:ilvl w:val="0"/>
          <w:numId w:val="20"/>
        </w:numPr>
      </w:pPr>
      <w:r>
        <w:t>The user interface of the web application shall be designed for ease of use and shall be appropriate for a computer-literate user with training in the operation of Sensurity PIDS.</w:t>
      </w:r>
    </w:p>
    <w:p w:rsidR="005D0622" w:rsidRDefault="005D0622" w:rsidP="00F948B4"/>
    <w:sectPr w:rsidR="005D0622" w:rsidSect="00024D96">
      <w:headerReference w:type="default" r:id="rId28"/>
      <w:footerReference w:type="default" r:id="rId29"/>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231D" w:rsidRDefault="0041231D" w:rsidP="008A6493">
      <w:pPr>
        <w:spacing w:after="0" w:line="240" w:lineRule="auto"/>
      </w:pPr>
      <w:r>
        <w:separator/>
      </w:r>
    </w:p>
  </w:endnote>
  <w:endnote w:type="continuationSeparator" w:id="0">
    <w:p w:rsidR="0041231D" w:rsidRDefault="0041231D" w:rsidP="008A64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4234" w:rsidRDefault="00E64234">
    <w:pPr>
      <w:pStyle w:val="Footer"/>
      <w:pBdr>
        <w:top w:val="single" w:sz="4" w:space="8" w:color="5B9BD5" w:themeColor="accent1"/>
      </w:pBdr>
      <w:spacing w:before="360"/>
      <w:contextualSpacing/>
      <w:jc w:val="right"/>
      <w:rPr>
        <w:noProof/>
        <w:color w:val="404040" w:themeColor="text1" w:themeTint="BF"/>
      </w:rPr>
    </w:pPr>
    <w:r>
      <w:rPr>
        <w:noProof/>
        <w:color w:val="404040" w:themeColor="text1" w:themeTint="BF"/>
      </w:rPr>
      <w:fldChar w:fldCharType="begin"/>
    </w:r>
    <w:r>
      <w:rPr>
        <w:noProof/>
        <w:color w:val="404040" w:themeColor="text1" w:themeTint="BF"/>
      </w:rPr>
      <w:instrText xml:space="preserve"> PAGE   \* MERGEFORMAT </w:instrText>
    </w:r>
    <w:r>
      <w:rPr>
        <w:noProof/>
        <w:color w:val="404040" w:themeColor="text1" w:themeTint="BF"/>
      </w:rPr>
      <w:fldChar w:fldCharType="separate"/>
    </w:r>
    <w:r w:rsidR="00892991">
      <w:rPr>
        <w:noProof/>
        <w:color w:val="404040" w:themeColor="text1" w:themeTint="BF"/>
      </w:rPr>
      <w:t>22</w:t>
    </w:r>
    <w:r>
      <w:rPr>
        <w:noProof/>
        <w:color w:val="404040" w:themeColor="text1" w:themeTint="BF"/>
      </w:rPr>
      <w:fldChar w:fldCharType="end"/>
    </w:r>
  </w:p>
  <w:p w:rsidR="00E64234" w:rsidRDefault="00E6423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231D" w:rsidRDefault="0041231D" w:rsidP="008A6493">
      <w:pPr>
        <w:spacing w:after="0" w:line="240" w:lineRule="auto"/>
      </w:pPr>
      <w:r>
        <w:separator/>
      </w:r>
    </w:p>
  </w:footnote>
  <w:footnote w:type="continuationSeparator" w:id="0">
    <w:p w:rsidR="0041231D" w:rsidRDefault="0041231D" w:rsidP="008A649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4234" w:rsidRDefault="00E64234">
    <w:pPr>
      <w:pStyle w:val="Header"/>
      <w:pBdr>
        <w:bottom w:val="single" w:sz="4" w:space="8" w:color="5B9BD5" w:themeColor="accent1"/>
      </w:pBdr>
      <w:spacing w:after="360"/>
      <w:contextualSpacing/>
      <w:jc w:val="right"/>
      <w:rPr>
        <w:color w:val="404040" w:themeColor="text1" w:themeTint="BF"/>
      </w:rPr>
    </w:pPr>
    <w:sdt>
      <w:sdtPr>
        <w:rPr>
          <w:color w:val="404040" w:themeColor="text1" w:themeTint="BF"/>
        </w:rPr>
        <w:alias w:val="Title"/>
        <w:tag w:val=""/>
        <w:id w:val="942040131"/>
        <w:placeholder>
          <w:docPart w:val="B34E09D940144C48A57EE05BEF89E25E"/>
        </w:placeholder>
        <w:dataBinding w:prefixMappings="xmlns:ns0='http://purl.org/dc/elements/1.1/' xmlns:ns1='http://schemas.openxmlformats.org/package/2006/metadata/core-properties' " w:xpath="/ns1:coreProperties[1]/ns0:title[1]" w:storeItemID="{6C3C8BC8-F283-45AE-878A-BAB7291924A1}"/>
        <w:text/>
      </w:sdtPr>
      <w:sdtContent>
        <w:r>
          <w:rPr>
            <w:color w:val="404040" w:themeColor="text1" w:themeTint="BF"/>
          </w:rPr>
          <w:t>Software Architecture Document</w:t>
        </w:r>
      </w:sdtContent>
    </w:sdt>
  </w:p>
  <w:p w:rsidR="00E64234" w:rsidRDefault="00E6423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95172"/>
    <w:multiLevelType w:val="hybridMultilevel"/>
    <w:tmpl w:val="85D259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BA70BB"/>
    <w:multiLevelType w:val="multilevel"/>
    <w:tmpl w:val="6F3274FE"/>
    <w:numStyleLink w:val="Style1"/>
  </w:abstractNum>
  <w:abstractNum w:abstractNumId="2" w15:restartNumberingAfterBreak="0">
    <w:nsid w:val="080D7EEC"/>
    <w:multiLevelType w:val="hybridMultilevel"/>
    <w:tmpl w:val="FB5695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C232C2"/>
    <w:multiLevelType w:val="multilevel"/>
    <w:tmpl w:val="6F3274FE"/>
    <w:numStyleLink w:val="Style1"/>
  </w:abstractNum>
  <w:abstractNum w:abstractNumId="4" w15:restartNumberingAfterBreak="0">
    <w:nsid w:val="12562261"/>
    <w:multiLevelType w:val="hybridMultilevel"/>
    <w:tmpl w:val="29E217A8"/>
    <w:lvl w:ilvl="0" w:tplc="43BE41BC">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2B846BF"/>
    <w:multiLevelType w:val="hybridMultilevel"/>
    <w:tmpl w:val="B09ABA54"/>
    <w:lvl w:ilvl="0" w:tplc="C1F0868C">
      <w:start w:val="1"/>
      <w:numFmt w:val="decimal"/>
      <w:lvlText w:val="%1."/>
      <w:lvlJc w:val="lef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21277DE6"/>
    <w:multiLevelType w:val="multilevel"/>
    <w:tmpl w:val="6F3274FE"/>
    <w:numStyleLink w:val="Style1"/>
  </w:abstractNum>
  <w:abstractNum w:abstractNumId="7" w15:restartNumberingAfterBreak="0">
    <w:nsid w:val="24D546C7"/>
    <w:multiLevelType w:val="multilevel"/>
    <w:tmpl w:val="6F3274FE"/>
    <w:styleLink w:val="Style1"/>
    <w:lvl w:ilvl="0">
      <w:start w:val="1"/>
      <w:numFmt w:val="decimal"/>
      <w:lvlText w:val="%1 "/>
      <w:lvlJc w:val="left"/>
      <w:pPr>
        <w:ind w:left="720" w:hanging="720"/>
      </w:pPr>
      <w:rPr>
        <w:rFonts w:hint="default"/>
      </w:rPr>
    </w:lvl>
    <w:lvl w:ilvl="1">
      <w:start w:val="1"/>
      <w:numFmt w:val="decimal"/>
      <w:lvlText w:val="%1.%2 "/>
      <w:lvlJc w:val="left"/>
      <w:pPr>
        <w:ind w:left="720" w:hanging="720"/>
      </w:pPr>
      <w:rPr>
        <w:rFonts w:hint="default"/>
      </w:rPr>
    </w:lvl>
    <w:lvl w:ilvl="2">
      <w:start w:val="1"/>
      <w:numFmt w:val="decimal"/>
      <w:lvlText w:val="%1.%2.%3 "/>
      <w:lvlJc w:val="left"/>
      <w:pPr>
        <w:ind w:left="720" w:hanging="720"/>
      </w:pPr>
      <w:rPr>
        <w:rFonts w:hint="default"/>
      </w:rPr>
    </w:lvl>
    <w:lvl w:ilvl="3">
      <w:start w:val="1"/>
      <w:numFmt w:val="decimal"/>
      <w:lvlText w:val="%1.%2.%3.%4 "/>
      <w:lvlJc w:val="left"/>
      <w:pPr>
        <w:ind w:left="720" w:hanging="720"/>
      </w:pPr>
      <w:rPr>
        <w:rFonts w:hint="default"/>
      </w:rPr>
    </w:lvl>
    <w:lvl w:ilvl="4">
      <w:start w:val="1"/>
      <w:numFmt w:val="decimal"/>
      <w:lvlText w:val="%1.%2.%3.%4.%5 "/>
      <w:lvlJc w:val="left"/>
      <w:pPr>
        <w:ind w:left="720" w:hanging="720"/>
      </w:pPr>
      <w:rPr>
        <w:rFonts w:hint="default"/>
      </w:rPr>
    </w:lvl>
    <w:lvl w:ilvl="5">
      <w:start w:val="1"/>
      <w:numFmt w:val="decimal"/>
      <w:lvlText w:val="%1.%2.%3.%4.%5.%6 "/>
      <w:lvlJc w:val="left"/>
      <w:pPr>
        <w:ind w:left="720" w:hanging="720"/>
      </w:pPr>
      <w:rPr>
        <w:rFonts w:hint="default"/>
      </w:rPr>
    </w:lvl>
    <w:lvl w:ilvl="6">
      <w:start w:val="1"/>
      <w:numFmt w:val="decimal"/>
      <w:lvlText w:val="%1.%2.%3.%4.%5.%6.%7 "/>
      <w:lvlJc w:val="left"/>
      <w:pPr>
        <w:ind w:left="720" w:hanging="720"/>
      </w:pPr>
      <w:rPr>
        <w:rFonts w:hint="default"/>
      </w:rPr>
    </w:lvl>
    <w:lvl w:ilvl="7">
      <w:start w:val="1"/>
      <w:numFmt w:val="decimal"/>
      <w:lvlText w:val="%1.%2.%3.%4.%5.%6.%7.%8 "/>
      <w:lvlJc w:val="left"/>
      <w:pPr>
        <w:ind w:left="720" w:hanging="720"/>
      </w:pPr>
      <w:rPr>
        <w:rFonts w:hint="default"/>
      </w:rPr>
    </w:lvl>
    <w:lvl w:ilvl="8">
      <w:start w:val="1"/>
      <w:numFmt w:val="decimal"/>
      <w:lvlText w:val="%1.%2.%3.%4.%5.%6.%7.%8.%9 "/>
      <w:lvlJc w:val="left"/>
      <w:pPr>
        <w:ind w:left="720" w:hanging="720"/>
      </w:pPr>
      <w:rPr>
        <w:rFonts w:hint="default"/>
      </w:rPr>
    </w:lvl>
  </w:abstractNum>
  <w:abstractNum w:abstractNumId="8" w15:restartNumberingAfterBreak="0">
    <w:nsid w:val="2ED96545"/>
    <w:multiLevelType w:val="multilevel"/>
    <w:tmpl w:val="6F3274FE"/>
    <w:numStyleLink w:val="Style1"/>
  </w:abstractNum>
  <w:abstractNum w:abstractNumId="9" w15:restartNumberingAfterBreak="0">
    <w:nsid w:val="2FEA6FC4"/>
    <w:multiLevelType w:val="multilevel"/>
    <w:tmpl w:val="6F3274FE"/>
    <w:numStyleLink w:val="Style1"/>
  </w:abstractNum>
  <w:abstractNum w:abstractNumId="10" w15:restartNumberingAfterBreak="0">
    <w:nsid w:val="34207CD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7BA1AB0"/>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80D7865"/>
    <w:multiLevelType w:val="multilevel"/>
    <w:tmpl w:val="D73A8A54"/>
    <w:lvl w:ilvl="0">
      <w:start w:val="1"/>
      <w:numFmt w:val="decimal"/>
      <w:lvlText w:val="%1 "/>
      <w:lvlJc w:val="left"/>
      <w:pPr>
        <w:ind w:left="720" w:hanging="720"/>
      </w:pPr>
      <w:rPr>
        <w:rFonts w:hint="default"/>
      </w:rPr>
    </w:lvl>
    <w:lvl w:ilvl="1">
      <w:start w:val="1"/>
      <w:numFmt w:val="decimal"/>
      <w:lvlText w:val="%1.%2 "/>
      <w:lvlJc w:val="left"/>
      <w:pPr>
        <w:ind w:left="720" w:hanging="720"/>
      </w:pPr>
      <w:rPr>
        <w:rFonts w:hint="default"/>
      </w:rPr>
    </w:lvl>
    <w:lvl w:ilvl="2">
      <w:start w:val="1"/>
      <w:numFmt w:val="decimal"/>
      <w:lvlText w:val="%1.%2.%3 "/>
      <w:lvlJc w:val="left"/>
      <w:pPr>
        <w:ind w:left="720" w:hanging="720"/>
      </w:pPr>
      <w:rPr>
        <w:rFonts w:hint="default"/>
      </w:rPr>
    </w:lvl>
    <w:lvl w:ilvl="3">
      <w:start w:val="1"/>
      <w:numFmt w:val="decimal"/>
      <w:lvlText w:val="%1.%2.%3.%4 "/>
      <w:lvlJc w:val="left"/>
      <w:pPr>
        <w:ind w:left="720" w:hanging="720"/>
      </w:pPr>
      <w:rPr>
        <w:rFonts w:hint="default"/>
      </w:rPr>
    </w:lvl>
    <w:lvl w:ilvl="4">
      <w:start w:val="1"/>
      <w:numFmt w:val="decimal"/>
      <w:lvlText w:val="%1.%2.%3.%4.%5 "/>
      <w:lvlJc w:val="left"/>
      <w:pPr>
        <w:ind w:left="720" w:hanging="720"/>
      </w:pPr>
      <w:rPr>
        <w:rFonts w:hint="default"/>
      </w:rPr>
    </w:lvl>
    <w:lvl w:ilvl="5">
      <w:start w:val="1"/>
      <w:numFmt w:val="decimal"/>
      <w:lvlText w:val="%1.%2.%3.%4.%5.%6 "/>
      <w:lvlJc w:val="left"/>
      <w:pPr>
        <w:ind w:left="720" w:hanging="720"/>
      </w:pPr>
      <w:rPr>
        <w:rFonts w:hint="default"/>
      </w:rPr>
    </w:lvl>
    <w:lvl w:ilvl="6">
      <w:start w:val="1"/>
      <w:numFmt w:val="decimal"/>
      <w:lvlText w:val="%1.%2.%3.%4.%5.%6.%7 "/>
      <w:lvlJc w:val="left"/>
      <w:pPr>
        <w:ind w:left="720" w:hanging="720"/>
      </w:pPr>
      <w:rPr>
        <w:rFonts w:hint="default"/>
      </w:rPr>
    </w:lvl>
    <w:lvl w:ilvl="7">
      <w:start w:val="1"/>
      <w:numFmt w:val="decimal"/>
      <w:lvlText w:val="%1.%2.%3.%4.%5.%6.%7.%8 "/>
      <w:lvlJc w:val="left"/>
      <w:pPr>
        <w:ind w:left="720" w:hanging="720"/>
      </w:pPr>
      <w:rPr>
        <w:rFonts w:hint="default"/>
      </w:rPr>
    </w:lvl>
    <w:lvl w:ilvl="8">
      <w:start w:val="1"/>
      <w:numFmt w:val="decimal"/>
      <w:lvlText w:val="%1.%2.%3.%4.%5.%6.%7.%8.%9 "/>
      <w:lvlJc w:val="left"/>
      <w:pPr>
        <w:ind w:left="720" w:hanging="720"/>
      </w:pPr>
      <w:rPr>
        <w:rFonts w:hint="default"/>
      </w:rPr>
    </w:lvl>
  </w:abstractNum>
  <w:abstractNum w:abstractNumId="13" w15:restartNumberingAfterBreak="0">
    <w:nsid w:val="38D73FA1"/>
    <w:multiLevelType w:val="hybridMultilevel"/>
    <w:tmpl w:val="71D450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B2D5B5B"/>
    <w:multiLevelType w:val="hybridMultilevel"/>
    <w:tmpl w:val="EDAA1D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B1F24FD"/>
    <w:multiLevelType w:val="multilevel"/>
    <w:tmpl w:val="6F3274FE"/>
    <w:numStyleLink w:val="Style1"/>
  </w:abstractNum>
  <w:abstractNum w:abstractNumId="16" w15:restartNumberingAfterBreak="0">
    <w:nsid w:val="4E2A776E"/>
    <w:multiLevelType w:val="multilevel"/>
    <w:tmpl w:val="6F3274FE"/>
    <w:numStyleLink w:val="Style1"/>
  </w:abstractNum>
  <w:abstractNum w:abstractNumId="17" w15:restartNumberingAfterBreak="0">
    <w:nsid w:val="521237C6"/>
    <w:multiLevelType w:val="hybridMultilevel"/>
    <w:tmpl w:val="EB6C0C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E9130CD"/>
    <w:multiLevelType w:val="hybridMultilevel"/>
    <w:tmpl w:val="CF743F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ED139BE"/>
    <w:multiLevelType w:val="multilevel"/>
    <w:tmpl w:val="6F3274FE"/>
    <w:numStyleLink w:val="Style1"/>
  </w:abstractNum>
  <w:abstractNum w:abstractNumId="20" w15:restartNumberingAfterBreak="0">
    <w:nsid w:val="6B057971"/>
    <w:multiLevelType w:val="hybridMultilevel"/>
    <w:tmpl w:val="499090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5"/>
  </w:num>
  <w:num w:numId="3">
    <w:abstractNumId w:val="4"/>
  </w:num>
  <w:num w:numId="4">
    <w:abstractNumId w:val="10"/>
  </w:num>
  <w:num w:numId="5">
    <w:abstractNumId w:val="7"/>
  </w:num>
  <w:num w:numId="6">
    <w:abstractNumId w:val="9"/>
  </w:num>
  <w:num w:numId="7">
    <w:abstractNumId w:val="6"/>
  </w:num>
  <w:num w:numId="8">
    <w:abstractNumId w:val="3"/>
  </w:num>
  <w:num w:numId="9">
    <w:abstractNumId w:val="8"/>
  </w:num>
  <w:num w:numId="10">
    <w:abstractNumId w:val="15"/>
  </w:num>
  <w:num w:numId="11">
    <w:abstractNumId w:val="1"/>
  </w:num>
  <w:num w:numId="12">
    <w:abstractNumId w:val="12"/>
  </w:num>
  <w:num w:numId="13">
    <w:abstractNumId w:val="19"/>
  </w:num>
  <w:num w:numId="14">
    <w:abstractNumId w:val="17"/>
  </w:num>
  <w:num w:numId="15">
    <w:abstractNumId w:val="18"/>
  </w:num>
  <w:num w:numId="16">
    <w:abstractNumId w:val="0"/>
  </w:num>
  <w:num w:numId="17">
    <w:abstractNumId w:val="16"/>
  </w:num>
  <w:num w:numId="18">
    <w:abstractNumId w:val="11"/>
  </w:num>
  <w:num w:numId="19">
    <w:abstractNumId w:val="13"/>
  </w:num>
  <w:num w:numId="20">
    <w:abstractNumId w:val="20"/>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0622"/>
    <w:rsid w:val="00024D96"/>
    <w:rsid w:val="00032CD7"/>
    <w:rsid w:val="000706AC"/>
    <w:rsid w:val="00072066"/>
    <w:rsid w:val="00082398"/>
    <w:rsid w:val="00082A5D"/>
    <w:rsid w:val="00085B43"/>
    <w:rsid w:val="000A35DD"/>
    <w:rsid w:val="000E599E"/>
    <w:rsid w:val="000F549D"/>
    <w:rsid w:val="001232BE"/>
    <w:rsid w:val="001448E9"/>
    <w:rsid w:val="001658FF"/>
    <w:rsid w:val="00171A08"/>
    <w:rsid w:val="00196170"/>
    <w:rsid w:val="001B362C"/>
    <w:rsid w:val="001C0DDD"/>
    <w:rsid w:val="001D0255"/>
    <w:rsid w:val="001E1359"/>
    <w:rsid w:val="001E6A4B"/>
    <w:rsid w:val="001E6F74"/>
    <w:rsid w:val="001F3159"/>
    <w:rsid w:val="00201C07"/>
    <w:rsid w:val="00230FB9"/>
    <w:rsid w:val="002526B8"/>
    <w:rsid w:val="00270CF4"/>
    <w:rsid w:val="002B7D07"/>
    <w:rsid w:val="002C3AE8"/>
    <w:rsid w:val="002D3FE4"/>
    <w:rsid w:val="002E691C"/>
    <w:rsid w:val="002F72C6"/>
    <w:rsid w:val="003356A6"/>
    <w:rsid w:val="00342AFE"/>
    <w:rsid w:val="00345789"/>
    <w:rsid w:val="00345BBA"/>
    <w:rsid w:val="00361412"/>
    <w:rsid w:val="00385E06"/>
    <w:rsid w:val="003979D0"/>
    <w:rsid w:val="003B4559"/>
    <w:rsid w:val="003D367D"/>
    <w:rsid w:val="003D5DBB"/>
    <w:rsid w:val="003F178A"/>
    <w:rsid w:val="00400ACB"/>
    <w:rsid w:val="00405773"/>
    <w:rsid w:val="00405B78"/>
    <w:rsid w:val="0041231D"/>
    <w:rsid w:val="00415BF2"/>
    <w:rsid w:val="00436DB5"/>
    <w:rsid w:val="00471D8B"/>
    <w:rsid w:val="00480247"/>
    <w:rsid w:val="004836DD"/>
    <w:rsid w:val="004C29FD"/>
    <w:rsid w:val="005037BD"/>
    <w:rsid w:val="00515330"/>
    <w:rsid w:val="00520C6D"/>
    <w:rsid w:val="0052240E"/>
    <w:rsid w:val="0053252C"/>
    <w:rsid w:val="00544F98"/>
    <w:rsid w:val="005607AD"/>
    <w:rsid w:val="00580B0F"/>
    <w:rsid w:val="005C08B1"/>
    <w:rsid w:val="005D0622"/>
    <w:rsid w:val="0062521B"/>
    <w:rsid w:val="006625ED"/>
    <w:rsid w:val="00667FC1"/>
    <w:rsid w:val="006702B4"/>
    <w:rsid w:val="00694BC4"/>
    <w:rsid w:val="00697AF5"/>
    <w:rsid w:val="006C7B8A"/>
    <w:rsid w:val="006D039F"/>
    <w:rsid w:val="006F4A7B"/>
    <w:rsid w:val="00713D7C"/>
    <w:rsid w:val="007D6751"/>
    <w:rsid w:val="007F4F4C"/>
    <w:rsid w:val="00861EDB"/>
    <w:rsid w:val="00865C1F"/>
    <w:rsid w:val="008677BA"/>
    <w:rsid w:val="00892991"/>
    <w:rsid w:val="008A6493"/>
    <w:rsid w:val="008B1484"/>
    <w:rsid w:val="008C515D"/>
    <w:rsid w:val="008D6239"/>
    <w:rsid w:val="008E04A3"/>
    <w:rsid w:val="008F2EF8"/>
    <w:rsid w:val="009101EA"/>
    <w:rsid w:val="00920D4C"/>
    <w:rsid w:val="00940BD6"/>
    <w:rsid w:val="00953920"/>
    <w:rsid w:val="00981AE2"/>
    <w:rsid w:val="00996E23"/>
    <w:rsid w:val="009A04EB"/>
    <w:rsid w:val="009A78B2"/>
    <w:rsid w:val="009B0C6C"/>
    <w:rsid w:val="009C33C8"/>
    <w:rsid w:val="009D5A08"/>
    <w:rsid w:val="009E2A9E"/>
    <w:rsid w:val="00A0204C"/>
    <w:rsid w:val="00A06487"/>
    <w:rsid w:val="00A10A85"/>
    <w:rsid w:val="00A228FD"/>
    <w:rsid w:val="00A41738"/>
    <w:rsid w:val="00AE5197"/>
    <w:rsid w:val="00AF7D7C"/>
    <w:rsid w:val="00B15262"/>
    <w:rsid w:val="00B3446A"/>
    <w:rsid w:val="00B45DA4"/>
    <w:rsid w:val="00B56FFE"/>
    <w:rsid w:val="00B91433"/>
    <w:rsid w:val="00BC7743"/>
    <w:rsid w:val="00BF614A"/>
    <w:rsid w:val="00C17703"/>
    <w:rsid w:val="00C2516B"/>
    <w:rsid w:val="00C527E6"/>
    <w:rsid w:val="00C7548F"/>
    <w:rsid w:val="00C766B2"/>
    <w:rsid w:val="00C8253A"/>
    <w:rsid w:val="00C8310D"/>
    <w:rsid w:val="00C8774A"/>
    <w:rsid w:val="00CB727C"/>
    <w:rsid w:val="00CC4B1A"/>
    <w:rsid w:val="00CF0EBE"/>
    <w:rsid w:val="00D00F32"/>
    <w:rsid w:val="00D16C8E"/>
    <w:rsid w:val="00D3121B"/>
    <w:rsid w:val="00D44A38"/>
    <w:rsid w:val="00D876AD"/>
    <w:rsid w:val="00D96685"/>
    <w:rsid w:val="00D96DDE"/>
    <w:rsid w:val="00DC3CE2"/>
    <w:rsid w:val="00DE02D2"/>
    <w:rsid w:val="00DE74C9"/>
    <w:rsid w:val="00DF40E2"/>
    <w:rsid w:val="00E2219C"/>
    <w:rsid w:val="00E4176A"/>
    <w:rsid w:val="00E64234"/>
    <w:rsid w:val="00E81205"/>
    <w:rsid w:val="00EA35F0"/>
    <w:rsid w:val="00EA7BA8"/>
    <w:rsid w:val="00F11E0E"/>
    <w:rsid w:val="00F616AF"/>
    <w:rsid w:val="00F948B4"/>
    <w:rsid w:val="00FE2D8F"/>
    <w:rsid w:val="00FF01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70DED80-22FF-4AD5-BFF5-1374BB957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48B4"/>
    <w:pPr>
      <w:jc w:val="both"/>
    </w:pPr>
  </w:style>
  <w:style w:type="paragraph" w:styleId="Heading1">
    <w:name w:val="heading 1"/>
    <w:basedOn w:val="Normal"/>
    <w:next w:val="Normal"/>
    <w:link w:val="Heading1Char"/>
    <w:uiPriority w:val="9"/>
    <w:qFormat/>
    <w:rsid w:val="00C527E6"/>
    <w:pPr>
      <w:keepNext/>
      <w:keepLines/>
      <w:numPr>
        <w:numId w:val="18"/>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196170"/>
    <w:pPr>
      <w:keepNext/>
      <w:keepLines/>
      <w:numPr>
        <w:ilvl w:val="1"/>
        <w:numId w:val="18"/>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C527E6"/>
    <w:pPr>
      <w:keepNext/>
      <w:keepLines/>
      <w:numPr>
        <w:ilvl w:val="2"/>
        <w:numId w:val="18"/>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9B0C6C"/>
    <w:pPr>
      <w:keepNext/>
      <w:keepLines/>
      <w:numPr>
        <w:ilvl w:val="3"/>
        <w:numId w:val="18"/>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2F72C6"/>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F72C6"/>
    <w:pPr>
      <w:keepNext/>
      <w:keepLines/>
      <w:numPr>
        <w:ilvl w:val="5"/>
        <w:numId w:val="18"/>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F72C6"/>
    <w:pPr>
      <w:keepNext/>
      <w:keepLines/>
      <w:numPr>
        <w:ilvl w:val="6"/>
        <w:numId w:val="18"/>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F72C6"/>
    <w:pPr>
      <w:keepNext/>
      <w:keepLines/>
      <w:numPr>
        <w:ilvl w:val="7"/>
        <w:numId w:val="18"/>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F72C6"/>
    <w:pPr>
      <w:keepNext/>
      <w:keepLines/>
      <w:numPr>
        <w:ilvl w:val="8"/>
        <w:numId w:val="1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27E6"/>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196170"/>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C527E6"/>
    <w:rPr>
      <w:rFonts w:asciiTheme="majorHAnsi" w:eastAsiaTheme="majorEastAsia" w:hAnsiTheme="majorHAnsi" w:cstheme="majorBidi"/>
      <w:color w:val="1F4D78" w:themeColor="accent1" w:themeShade="7F"/>
      <w:sz w:val="24"/>
      <w:szCs w:val="24"/>
    </w:rPr>
  </w:style>
  <w:style w:type="numbering" w:customStyle="1" w:styleId="Style1">
    <w:name w:val="Style1"/>
    <w:uiPriority w:val="99"/>
    <w:rsid w:val="008E04A3"/>
    <w:pPr>
      <w:numPr>
        <w:numId w:val="5"/>
      </w:numPr>
    </w:pPr>
  </w:style>
  <w:style w:type="paragraph" w:styleId="Title">
    <w:name w:val="Title"/>
    <w:basedOn w:val="Normal"/>
    <w:next w:val="Normal"/>
    <w:link w:val="TitleChar"/>
    <w:uiPriority w:val="10"/>
    <w:qFormat/>
    <w:rsid w:val="00480247"/>
    <w:pPr>
      <w:spacing w:after="0" w:line="240" w:lineRule="auto"/>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80247"/>
    <w:rPr>
      <w:rFonts w:asciiTheme="majorHAnsi" w:eastAsiaTheme="majorEastAsia" w:hAnsiTheme="majorHAnsi" w:cstheme="majorBidi"/>
      <w:spacing w:val="-10"/>
      <w:kern w:val="28"/>
      <w:sz w:val="56"/>
      <w:szCs w:val="56"/>
    </w:rPr>
  </w:style>
  <w:style w:type="character" w:styleId="Emphasis">
    <w:name w:val="Emphasis"/>
    <w:basedOn w:val="DefaultParagraphFont"/>
    <w:uiPriority w:val="20"/>
    <w:qFormat/>
    <w:rsid w:val="00C527E6"/>
    <w:rPr>
      <w:i/>
      <w:iCs/>
    </w:rPr>
  </w:style>
  <w:style w:type="paragraph" w:styleId="Subtitle">
    <w:name w:val="Subtitle"/>
    <w:basedOn w:val="Normal"/>
    <w:next w:val="Normal"/>
    <w:link w:val="SubtitleChar"/>
    <w:uiPriority w:val="11"/>
    <w:qFormat/>
    <w:rsid w:val="00480247"/>
    <w:pPr>
      <w:numPr>
        <w:ilvl w:val="1"/>
      </w:numPr>
      <w:jc w:val="center"/>
    </w:pPr>
    <w:rPr>
      <w:rFonts w:eastAsiaTheme="minorEastAsia"/>
      <w:color w:val="5A5A5A" w:themeColor="text1" w:themeTint="A5"/>
      <w:spacing w:val="15"/>
      <w:sz w:val="48"/>
      <w:szCs w:val="48"/>
    </w:rPr>
  </w:style>
  <w:style w:type="character" w:customStyle="1" w:styleId="SubtitleChar">
    <w:name w:val="Subtitle Char"/>
    <w:basedOn w:val="DefaultParagraphFont"/>
    <w:link w:val="Subtitle"/>
    <w:uiPriority w:val="11"/>
    <w:rsid w:val="00480247"/>
    <w:rPr>
      <w:rFonts w:eastAsiaTheme="minorEastAsia"/>
      <w:color w:val="5A5A5A" w:themeColor="text1" w:themeTint="A5"/>
      <w:spacing w:val="15"/>
      <w:sz w:val="48"/>
      <w:szCs w:val="48"/>
    </w:rPr>
  </w:style>
  <w:style w:type="paragraph" w:styleId="TOCHeading">
    <w:name w:val="TOC Heading"/>
    <w:basedOn w:val="Heading1"/>
    <w:next w:val="Normal"/>
    <w:uiPriority w:val="39"/>
    <w:unhideWhenUsed/>
    <w:qFormat/>
    <w:rsid w:val="00171A08"/>
    <w:pPr>
      <w:numPr>
        <w:numId w:val="0"/>
      </w:numPr>
      <w:outlineLvl w:val="9"/>
    </w:pPr>
    <w:rPr>
      <w:lang w:val="en-US"/>
    </w:rPr>
  </w:style>
  <w:style w:type="paragraph" w:styleId="TOC1">
    <w:name w:val="toc 1"/>
    <w:basedOn w:val="Normal"/>
    <w:next w:val="Normal"/>
    <w:autoRedefine/>
    <w:uiPriority w:val="39"/>
    <w:unhideWhenUsed/>
    <w:rsid w:val="00171A08"/>
    <w:pPr>
      <w:spacing w:after="100"/>
    </w:pPr>
  </w:style>
  <w:style w:type="paragraph" w:styleId="TOC2">
    <w:name w:val="toc 2"/>
    <w:basedOn w:val="Normal"/>
    <w:next w:val="Normal"/>
    <w:autoRedefine/>
    <w:uiPriority w:val="39"/>
    <w:unhideWhenUsed/>
    <w:rsid w:val="00171A08"/>
    <w:pPr>
      <w:spacing w:after="100"/>
      <w:ind w:left="220"/>
    </w:pPr>
  </w:style>
  <w:style w:type="paragraph" w:styleId="TOC3">
    <w:name w:val="toc 3"/>
    <w:basedOn w:val="Normal"/>
    <w:next w:val="Normal"/>
    <w:autoRedefine/>
    <w:uiPriority w:val="39"/>
    <w:unhideWhenUsed/>
    <w:rsid w:val="00171A08"/>
    <w:pPr>
      <w:spacing w:after="100"/>
      <w:ind w:left="440"/>
    </w:pPr>
  </w:style>
  <w:style w:type="character" w:styleId="Hyperlink">
    <w:name w:val="Hyperlink"/>
    <w:basedOn w:val="DefaultParagraphFont"/>
    <w:uiPriority w:val="99"/>
    <w:unhideWhenUsed/>
    <w:rsid w:val="00171A08"/>
    <w:rPr>
      <w:color w:val="0563C1" w:themeColor="hyperlink"/>
      <w:u w:val="single"/>
    </w:rPr>
  </w:style>
  <w:style w:type="table" w:styleId="TableGrid">
    <w:name w:val="Table Grid"/>
    <w:basedOn w:val="TableNormal"/>
    <w:uiPriority w:val="39"/>
    <w:rsid w:val="00BF61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E02D2"/>
    <w:pPr>
      <w:ind w:left="720"/>
      <w:contextualSpacing/>
    </w:pPr>
  </w:style>
  <w:style w:type="paragraph" w:styleId="Caption">
    <w:name w:val="caption"/>
    <w:basedOn w:val="Normal"/>
    <w:next w:val="Normal"/>
    <w:uiPriority w:val="35"/>
    <w:unhideWhenUsed/>
    <w:qFormat/>
    <w:rsid w:val="00981AE2"/>
    <w:pPr>
      <w:spacing w:after="200" w:line="240" w:lineRule="auto"/>
    </w:pPr>
    <w:rPr>
      <w:i/>
      <w:iCs/>
      <w:color w:val="44546A" w:themeColor="text2"/>
      <w:sz w:val="18"/>
      <w:szCs w:val="18"/>
    </w:rPr>
  </w:style>
  <w:style w:type="character" w:customStyle="1" w:styleId="Heading4Char">
    <w:name w:val="Heading 4 Char"/>
    <w:basedOn w:val="DefaultParagraphFont"/>
    <w:link w:val="Heading4"/>
    <w:uiPriority w:val="9"/>
    <w:rsid w:val="009B0C6C"/>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rsid w:val="002F72C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2F72C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2F72C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2F72C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2F72C6"/>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iPriority w:val="99"/>
    <w:unhideWhenUsed/>
    <w:rsid w:val="008A6493"/>
    <w:pPr>
      <w:tabs>
        <w:tab w:val="center" w:pos="4513"/>
        <w:tab w:val="right" w:pos="9026"/>
      </w:tabs>
      <w:spacing w:after="0" w:line="240" w:lineRule="auto"/>
    </w:pPr>
  </w:style>
  <w:style w:type="character" w:customStyle="1" w:styleId="HeaderChar">
    <w:name w:val="Header Char"/>
    <w:basedOn w:val="DefaultParagraphFont"/>
    <w:link w:val="Header"/>
    <w:uiPriority w:val="99"/>
    <w:rsid w:val="008A6493"/>
  </w:style>
  <w:style w:type="paragraph" w:styleId="Footer">
    <w:name w:val="footer"/>
    <w:basedOn w:val="Normal"/>
    <w:link w:val="FooterChar"/>
    <w:uiPriority w:val="99"/>
    <w:unhideWhenUsed/>
    <w:qFormat/>
    <w:rsid w:val="008A6493"/>
    <w:pPr>
      <w:tabs>
        <w:tab w:val="center" w:pos="4513"/>
        <w:tab w:val="right" w:pos="9026"/>
      </w:tabs>
      <w:spacing w:after="0" w:line="240" w:lineRule="auto"/>
    </w:pPr>
  </w:style>
  <w:style w:type="character" w:customStyle="1" w:styleId="FooterChar">
    <w:name w:val="Footer Char"/>
    <w:basedOn w:val="DefaultParagraphFont"/>
    <w:link w:val="Footer"/>
    <w:uiPriority w:val="99"/>
    <w:rsid w:val="008A64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image" Target="media/image9.emf"/><Relationship Id="rId26" Type="http://schemas.openxmlformats.org/officeDocument/2006/relationships/image" Target="media/image17.emf"/><Relationship Id="rId3" Type="http://schemas.openxmlformats.org/officeDocument/2006/relationships/styles" Target="styles.xml"/><Relationship Id="rId21" Type="http://schemas.openxmlformats.org/officeDocument/2006/relationships/image" Target="media/image12.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8.emf"/><Relationship Id="rId25" Type="http://schemas.openxmlformats.org/officeDocument/2006/relationships/image" Target="media/image16.emf"/><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11.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image" Target="media/image15.e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image" Target="media/image14.emf"/><Relationship Id="rId28" Type="http://schemas.openxmlformats.org/officeDocument/2006/relationships/header" Target="header1.xml"/><Relationship Id="rId10" Type="http://schemas.openxmlformats.org/officeDocument/2006/relationships/hyperlink" Target="https://192.168.3.15:8443/redmine/projects/ms100a1/wiki/Software_Development" TargetMode="External"/><Relationship Id="rId19" Type="http://schemas.openxmlformats.org/officeDocument/2006/relationships/image" Target="media/image10.emf"/><Relationship Id="rId31"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http://www.siaonline.org/SiteAssets/SIAStore/Standards/OSDP_V2%201_5_2014.pdf" TargetMode="External"/><Relationship Id="rId14" Type="http://schemas.openxmlformats.org/officeDocument/2006/relationships/image" Target="media/image5.emf"/><Relationship Id="rId22" Type="http://schemas.openxmlformats.org/officeDocument/2006/relationships/image" Target="media/image13.emf"/><Relationship Id="rId27" Type="http://schemas.openxmlformats.org/officeDocument/2006/relationships/image" Target="media/image18.emf"/><Relationship Id="rId30"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B34E09D940144C48A57EE05BEF89E25E"/>
        <w:category>
          <w:name w:val="General"/>
          <w:gallery w:val="placeholder"/>
        </w:category>
        <w:types>
          <w:type w:val="bbPlcHdr"/>
        </w:types>
        <w:behaviors>
          <w:behavior w:val="content"/>
        </w:behaviors>
        <w:guid w:val="{1C2AE9D6-6B9D-4037-95A8-CA78181A53BC}"/>
      </w:docPartPr>
      <w:docPartBody>
        <w:p w:rsidR="009072F3" w:rsidRDefault="009072F3" w:rsidP="009072F3">
          <w:pPr>
            <w:pStyle w:val="B34E09D940144C48A57EE05BEF89E25E"/>
          </w:pPr>
          <w:r>
            <w:rPr>
              <w:color w:val="404040" w:themeColor="text1" w:themeTint="BF"/>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72F3"/>
    <w:rsid w:val="009072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34E09D940144C48A57EE05BEF89E25E">
    <w:name w:val="B34E09D940144C48A57EE05BEF89E25E"/>
    <w:rsid w:val="009072F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FBB5C3-4138-4676-B63C-ABADFE628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2606</TotalTime>
  <Pages>1</Pages>
  <Words>5461</Words>
  <Characters>30967</Characters>
  <Application>Microsoft Office Word</Application>
  <DocSecurity>0</DocSecurity>
  <Lines>720</Lines>
  <Paragraphs>346</Paragraphs>
  <ScaleCrop>false</ScaleCrop>
  <HeadingPairs>
    <vt:vector size="2" baseType="variant">
      <vt:variant>
        <vt:lpstr>Title</vt:lpstr>
      </vt:variant>
      <vt:variant>
        <vt:i4>1</vt:i4>
      </vt:variant>
    </vt:vector>
  </HeadingPairs>
  <TitlesOfParts>
    <vt:vector size="1" baseType="lpstr">
      <vt:lpstr>Software Architecture Document</vt:lpstr>
    </vt:vector>
  </TitlesOfParts>
  <Company>Sensurity Ltd</Company>
  <LinksUpToDate>false</LinksUpToDate>
  <CharactersWithSpaces>36082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Software Architecture Document</dc:title>
  <dc:subject>Sensurity Universe</dc:subject>
  <dc:creator>Neil Smyth</dc:creator>
  <cp:keywords/>
  <dc:description/>
  <cp:lastModifiedBy>Neil Smyth</cp:lastModifiedBy>
  <cp:revision>65</cp:revision>
  <dcterms:created xsi:type="dcterms:W3CDTF">2016-03-15T06:49:00Z</dcterms:created>
  <dcterms:modified xsi:type="dcterms:W3CDTF">2016-03-23T10:29:00Z</dcterms:modified>
</cp:coreProperties>
</file>